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9ED" w:rsidRPr="00014AB8" w:rsidRDefault="0007578E" w:rsidP="009529ED">
      <w:pPr>
        <w:tabs>
          <w:tab w:val="left" w:pos="540"/>
        </w:tabs>
        <w:rPr>
          <w:b/>
          <w:bCs/>
          <w:i/>
          <w:iCs/>
          <w:sz w:val="22"/>
          <w:szCs w:val="22"/>
          <w:lang w:val="en-US" w:eastAsia="en-US"/>
        </w:rPr>
      </w:pPr>
      <w:bookmarkStart w:id="0" w:name="_zzmpTrailer_1079_1"/>
      <w:r w:rsidRPr="00014AB8">
        <w:rPr>
          <w:bCs/>
          <w:iCs/>
          <w:sz w:val="22"/>
          <w:szCs w:val="22"/>
          <w:lang w:val="en-US" w:eastAsia="en-US"/>
        </w:rPr>
        <w:tab/>
      </w:r>
      <w:r w:rsidRPr="00014AB8">
        <w:rPr>
          <w:bCs/>
          <w:iCs/>
          <w:sz w:val="22"/>
          <w:szCs w:val="22"/>
          <w:lang w:val="en-US" w:eastAsia="en-US"/>
        </w:rPr>
        <w:tab/>
      </w:r>
      <w:r w:rsidRPr="00014AB8">
        <w:rPr>
          <w:bCs/>
          <w:iCs/>
          <w:sz w:val="22"/>
          <w:szCs w:val="22"/>
          <w:lang w:val="en-US" w:eastAsia="en-US"/>
        </w:rPr>
        <w:tab/>
      </w:r>
      <w:r w:rsidRPr="00014AB8">
        <w:rPr>
          <w:bCs/>
          <w:iCs/>
          <w:sz w:val="22"/>
          <w:szCs w:val="22"/>
          <w:lang w:val="en-US" w:eastAsia="en-US"/>
        </w:rPr>
        <w:tab/>
      </w:r>
      <w:r w:rsidRPr="00014AB8">
        <w:rPr>
          <w:bCs/>
          <w:iCs/>
          <w:sz w:val="22"/>
          <w:szCs w:val="22"/>
          <w:lang w:val="en-US" w:eastAsia="en-US"/>
        </w:rPr>
        <w:tab/>
      </w:r>
      <w:r w:rsidRPr="00014AB8">
        <w:rPr>
          <w:bCs/>
          <w:iCs/>
          <w:sz w:val="22"/>
          <w:szCs w:val="22"/>
          <w:lang w:val="en-US" w:eastAsia="en-US"/>
        </w:rPr>
        <w:tab/>
      </w:r>
      <w:r w:rsidRPr="00014AB8">
        <w:rPr>
          <w:bCs/>
          <w:iCs/>
          <w:sz w:val="22"/>
          <w:szCs w:val="22"/>
          <w:lang w:val="en-US" w:eastAsia="en-US"/>
        </w:rPr>
        <w:tab/>
      </w:r>
      <w:r w:rsidR="009529ED" w:rsidRPr="00014AB8">
        <w:rPr>
          <w:b/>
          <w:bCs/>
          <w:i/>
          <w:iCs/>
          <w:sz w:val="22"/>
          <w:szCs w:val="22"/>
          <w:lang w:val="en-US" w:eastAsia="en-US"/>
        </w:rPr>
        <w:t>Corporate Contact:</w:t>
      </w:r>
    </w:p>
    <w:p w:rsidR="009529ED" w:rsidRPr="00014AB8" w:rsidRDefault="009529ED" w:rsidP="009529ED">
      <w:pPr>
        <w:tabs>
          <w:tab w:val="left" w:pos="540"/>
        </w:tabs>
        <w:rPr>
          <w:sz w:val="22"/>
          <w:szCs w:val="22"/>
          <w:lang w:val="en-US" w:eastAsia="en-US"/>
        </w:rPr>
      </w:pP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t>Andreas Michalopoulos</w:t>
      </w:r>
    </w:p>
    <w:p w:rsidR="009529ED" w:rsidRDefault="009529ED" w:rsidP="009529ED">
      <w:pPr>
        <w:tabs>
          <w:tab w:val="left" w:pos="540"/>
        </w:tabs>
        <w:rPr>
          <w:sz w:val="22"/>
          <w:szCs w:val="22"/>
          <w:lang w:val="en-US" w:eastAsia="en-US"/>
        </w:rPr>
      </w:pP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t xml:space="preserve">Director, Deputy Chief Executive </w:t>
      </w:r>
      <w:bookmarkStart w:id="1" w:name="_GoBack"/>
      <w:bookmarkEnd w:id="1"/>
      <w:r w:rsidRPr="00014AB8">
        <w:rPr>
          <w:sz w:val="22"/>
          <w:szCs w:val="22"/>
          <w:lang w:val="en-US" w:eastAsia="en-US"/>
        </w:rPr>
        <w:t>Officer</w:t>
      </w:r>
      <w:r>
        <w:rPr>
          <w:sz w:val="22"/>
          <w:szCs w:val="22"/>
          <w:lang w:val="en-US" w:eastAsia="en-US"/>
        </w:rPr>
        <w:t xml:space="preserve">, </w:t>
      </w:r>
    </w:p>
    <w:p w:rsidR="009529ED" w:rsidRPr="00014AB8" w:rsidRDefault="009529ED" w:rsidP="009529ED">
      <w:pPr>
        <w:tabs>
          <w:tab w:val="left" w:pos="540"/>
        </w:tabs>
        <w:rPr>
          <w:sz w:val="22"/>
          <w:szCs w:val="22"/>
          <w:lang w:val="en-US" w:eastAsia="en-US"/>
        </w:rPr>
      </w:pPr>
      <w:r>
        <w:rPr>
          <w:sz w:val="22"/>
          <w:szCs w:val="22"/>
          <w:lang w:val="en-US" w:eastAsia="en-US"/>
        </w:rPr>
        <w:tab/>
      </w:r>
      <w:r>
        <w:rPr>
          <w:sz w:val="22"/>
          <w:szCs w:val="22"/>
          <w:lang w:val="en-US" w:eastAsia="en-US"/>
        </w:rPr>
        <w:tab/>
      </w:r>
      <w:r>
        <w:rPr>
          <w:sz w:val="22"/>
          <w:szCs w:val="22"/>
          <w:lang w:val="en-US" w:eastAsia="en-US"/>
        </w:rPr>
        <w:tab/>
      </w:r>
      <w:r>
        <w:rPr>
          <w:sz w:val="22"/>
          <w:szCs w:val="22"/>
          <w:lang w:val="en-US" w:eastAsia="en-US"/>
        </w:rPr>
        <w:tab/>
      </w:r>
      <w:r>
        <w:rPr>
          <w:sz w:val="22"/>
          <w:szCs w:val="22"/>
          <w:lang w:val="en-US" w:eastAsia="en-US"/>
        </w:rPr>
        <w:tab/>
      </w:r>
      <w:r>
        <w:rPr>
          <w:sz w:val="22"/>
          <w:szCs w:val="22"/>
          <w:lang w:val="en-US" w:eastAsia="en-US"/>
        </w:rPr>
        <w:tab/>
      </w:r>
      <w:r>
        <w:rPr>
          <w:sz w:val="22"/>
          <w:szCs w:val="22"/>
          <w:lang w:val="en-US" w:eastAsia="en-US"/>
        </w:rPr>
        <w:tab/>
        <w:t>Chief Financial Officer, Treasurer</w:t>
      </w:r>
      <w:r w:rsidRPr="00014AB8">
        <w:rPr>
          <w:sz w:val="22"/>
          <w:szCs w:val="22"/>
          <w:lang w:val="en-US" w:eastAsia="en-US"/>
        </w:rPr>
        <w:t xml:space="preserve"> and Secretary</w:t>
      </w:r>
    </w:p>
    <w:p w:rsidR="009529ED" w:rsidRPr="00014AB8" w:rsidRDefault="009529ED" w:rsidP="009529ED">
      <w:pPr>
        <w:tabs>
          <w:tab w:val="left" w:pos="540"/>
        </w:tabs>
        <w:rPr>
          <w:sz w:val="22"/>
          <w:szCs w:val="22"/>
          <w:lang w:val="en-US" w:eastAsia="en-US"/>
        </w:rPr>
      </w:pP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t>Telephone: +30-216-600-2400</w:t>
      </w:r>
    </w:p>
    <w:p w:rsidR="0007578E" w:rsidRPr="00014AB8" w:rsidRDefault="0007578E" w:rsidP="009529ED">
      <w:pPr>
        <w:tabs>
          <w:tab w:val="left" w:pos="540"/>
        </w:tabs>
        <w:rPr>
          <w:color w:val="1F497D"/>
          <w:sz w:val="22"/>
          <w:szCs w:val="22"/>
          <w:u w:val="single"/>
          <w:lang w:val="en-US" w:eastAsia="en-US"/>
        </w:rPr>
      </w:pP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t xml:space="preserve">Email: </w:t>
      </w:r>
      <w:r w:rsidR="0041316E">
        <w:fldChar w:fldCharType="begin"/>
      </w:r>
      <w:r w:rsidR="0041316E" w:rsidRPr="003566C8">
        <w:rPr>
          <w:lang w:val="en-US"/>
        </w:rPr>
        <w:instrText xml:space="preserve"> HYPERLINK "mailto:amichalopoulos@pshipping.com" </w:instrText>
      </w:r>
      <w:r w:rsidR="0041316E">
        <w:fldChar w:fldCharType="separate"/>
      </w:r>
      <w:r w:rsidRPr="00014AB8">
        <w:rPr>
          <w:rStyle w:val="Hyperlink"/>
          <w:sz w:val="22"/>
          <w:szCs w:val="22"/>
          <w:lang w:val="en-US" w:eastAsia="en-US"/>
        </w:rPr>
        <w:t>amichalopoulos@pshipping.com</w:t>
      </w:r>
      <w:r w:rsidR="0041316E">
        <w:rPr>
          <w:rStyle w:val="Hyperlink"/>
          <w:sz w:val="22"/>
          <w:szCs w:val="22"/>
          <w:lang w:val="en-US" w:eastAsia="en-US"/>
        </w:rPr>
        <w:fldChar w:fldCharType="end"/>
      </w:r>
    </w:p>
    <w:p w:rsidR="0007578E" w:rsidRPr="00014AB8" w:rsidRDefault="0007578E" w:rsidP="0007578E">
      <w:pPr>
        <w:tabs>
          <w:tab w:val="left" w:pos="540"/>
        </w:tabs>
        <w:jc w:val="both"/>
        <w:rPr>
          <w:color w:val="0000FF"/>
          <w:sz w:val="22"/>
          <w:szCs w:val="22"/>
          <w:u w:val="single"/>
          <w:lang w:val="en-US" w:eastAsia="en-US"/>
        </w:rPr>
      </w:pP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t xml:space="preserve">Website: </w:t>
      </w:r>
      <w:r w:rsidR="0041316E">
        <w:fldChar w:fldCharType="begin"/>
      </w:r>
      <w:r w:rsidR="0041316E" w:rsidRPr="003566C8">
        <w:rPr>
          <w:lang w:val="en-US"/>
        </w:rPr>
        <w:instrText xml:space="preserve"> HYPERLINK "http://www.pshipping.com" </w:instrText>
      </w:r>
      <w:r w:rsidR="0041316E">
        <w:fldChar w:fldCharType="separate"/>
      </w:r>
      <w:r w:rsidRPr="00014AB8">
        <w:rPr>
          <w:rStyle w:val="Hyperlink"/>
          <w:sz w:val="22"/>
          <w:szCs w:val="22"/>
          <w:lang w:val="en-US" w:eastAsia="en-US"/>
        </w:rPr>
        <w:t>www.pshipping.com</w:t>
      </w:r>
      <w:r w:rsidR="0041316E">
        <w:rPr>
          <w:rStyle w:val="Hyperlink"/>
          <w:sz w:val="22"/>
          <w:szCs w:val="22"/>
          <w:lang w:val="en-US" w:eastAsia="en-US"/>
        </w:rPr>
        <w:fldChar w:fldCharType="end"/>
      </w:r>
    </w:p>
    <w:p w:rsidR="0007578E" w:rsidRPr="00014AB8" w:rsidRDefault="0007578E" w:rsidP="0007578E">
      <w:pPr>
        <w:widowControl w:val="0"/>
        <w:tabs>
          <w:tab w:val="left" w:pos="540"/>
        </w:tabs>
        <w:autoSpaceDE w:val="0"/>
        <w:autoSpaceDN w:val="0"/>
        <w:adjustRightInd w:val="0"/>
        <w:rPr>
          <w:sz w:val="22"/>
          <w:szCs w:val="22"/>
          <w:lang w:val="en-US" w:eastAsia="en-US"/>
        </w:rPr>
      </w:pPr>
    </w:p>
    <w:p w:rsidR="0007578E" w:rsidRPr="00014AB8" w:rsidRDefault="0007578E" w:rsidP="0007578E">
      <w:pPr>
        <w:widowControl w:val="0"/>
        <w:tabs>
          <w:tab w:val="left" w:pos="540"/>
        </w:tabs>
        <w:autoSpaceDE w:val="0"/>
        <w:autoSpaceDN w:val="0"/>
        <w:adjustRightInd w:val="0"/>
        <w:rPr>
          <w:b/>
          <w:bCs/>
          <w:i/>
          <w:iCs/>
          <w:sz w:val="22"/>
          <w:szCs w:val="22"/>
          <w:lang w:val="en-US" w:eastAsia="en-US"/>
        </w:rPr>
      </w:pP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b/>
          <w:bCs/>
          <w:i/>
          <w:iCs/>
          <w:sz w:val="22"/>
          <w:szCs w:val="22"/>
          <w:lang w:val="en-US" w:eastAsia="en-US"/>
        </w:rPr>
        <w:t>Investor and Media Relations:</w:t>
      </w:r>
    </w:p>
    <w:p w:rsidR="0007578E" w:rsidRPr="00014AB8" w:rsidRDefault="0007578E" w:rsidP="0007578E">
      <w:pPr>
        <w:widowControl w:val="0"/>
        <w:tabs>
          <w:tab w:val="left" w:pos="540"/>
        </w:tabs>
        <w:autoSpaceDE w:val="0"/>
        <w:autoSpaceDN w:val="0"/>
        <w:adjustRightInd w:val="0"/>
        <w:rPr>
          <w:sz w:val="22"/>
          <w:szCs w:val="22"/>
          <w:lang w:val="en-US" w:eastAsia="en-US"/>
        </w:rPr>
      </w:pP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t>Edward Nebb</w:t>
      </w:r>
    </w:p>
    <w:p w:rsidR="0007578E" w:rsidRPr="00014AB8" w:rsidRDefault="0007578E" w:rsidP="0007578E">
      <w:pPr>
        <w:widowControl w:val="0"/>
        <w:tabs>
          <w:tab w:val="left" w:pos="540"/>
        </w:tabs>
        <w:autoSpaceDE w:val="0"/>
        <w:autoSpaceDN w:val="0"/>
        <w:adjustRightInd w:val="0"/>
        <w:rPr>
          <w:sz w:val="22"/>
          <w:szCs w:val="22"/>
          <w:lang w:val="en-US" w:eastAsia="en-US"/>
        </w:rPr>
      </w:pP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t>Comm-Counsellors, LLC</w:t>
      </w:r>
    </w:p>
    <w:p w:rsidR="0007578E" w:rsidRPr="00014AB8" w:rsidRDefault="0007578E" w:rsidP="0007578E">
      <w:pPr>
        <w:widowControl w:val="0"/>
        <w:tabs>
          <w:tab w:val="left" w:pos="540"/>
        </w:tabs>
        <w:autoSpaceDE w:val="0"/>
        <w:autoSpaceDN w:val="0"/>
        <w:adjustRightInd w:val="0"/>
        <w:rPr>
          <w:sz w:val="22"/>
          <w:szCs w:val="22"/>
          <w:lang w:val="en-US" w:eastAsia="en-US"/>
        </w:rPr>
      </w:pP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t>Telephone: + 1-203-972-8350</w:t>
      </w:r>
    </w:p>
    <w:p w:rsidR="0007578E" w:rsidRPr="00014AB8" w:rsidRDefault="0007578E" w:rsidP="0007578E">
      <w:pPr>
        <w:widowControl w:val="0"/>
        <w:tabs>
          <w:tab w:val="left" w:pos="540"/>
        </w:tabs>
        <w:autoSpaceDE w:val="0"/>
        <w:autoSpaceDN w:val="0"/>
        <w:adjustRightInd w:val="0"/>
        <w:rPr>
          <w:sz w:val="22"/>
          <w:szCs w:val="22"/>
          <w:lang w:val="en-US" w:eastAsia="en-US"/>
        </w:rPr>
      </w:pP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r>
      <w:r w:rsidRPr="00014AB8">
        <w:rPr>
          <w:sz w:val="22"/>
          <w:szCs w:val="22"/>
          <w:lang w:val="en-US" w:eastAsia="en-US"/>
        </w:rPr>
        <w:tab/>
        <w:t xml:space="preserve">Email: </w:t>
      </w:r>
      <w:r w:rsidR="0041316E">
        <w:fldChar w:fldCharType="begin"/>
      </w:r>
      <w:r w:rsidR="0041316E" w:rsidRPr="003566C8">
        <w:rPr>
          <w:lang w:val="en-US"/>
        </w:rPr>
        <w:instrText xml:space="preserve"> HYPERLINK "mailto:enebb@optonline.net" </w:instrText>
      </w:r>
      <w:r w:rsidR="0041316E">
        <w:fldChar w:fldCharType="separate"/>
      </w:r>
      <w:r w:rsidRPr="00014AB8">
        <w:rPr>
          <w:rStyle w:val="Hyperlink"/>
          <w:sz w:val="22"/>
          <w:szCs w:val="22"/>
          <w:lang w:val="en-US" w:eastAsia="en-US"/>
        </w:rPr>
        <w:t>enebb@optonline.net</w:t>
      </w:r>
      <w:r w:rsidR="0041316E">
        <w:rPr>
          <w:rStyle w:val="Hyperlink"/>
          <w:sz w:val="22"/>
          <w:szCs w:val="22"/>
          <w:lang w:val="en-US" w:eastAsia="en-US"/>
        </w:rPr>
        <w:fldChar w:fldCharType="end"/>
      </w:r>
    </w:p>
    <w:p w:rsidR="0007578E" w:rsidRPr="00014AB8" w:rsidRDefault="0007578E" w:rsidP="0007578E">
      <w:pPr>
        <w:widowControl w:val="0"/>
        <w:tabs>
          <w:tab w:val="left" w:pos="540"/>
        </w:tabs>
        <w:autoSpaceDE w:val="0"/>
        <w:autoSpaceDN w:val="0"/>
        <w:adjustRightInd w:val="0"/>
        <w:rPr>
          <w:sz w:val="22"/>
          <w:szCs w:val="22"/>
          <w:lang w:val="en-US" w:eastAsia="en-US"/>
        </w:rPr>
      </w:pPr>
    </w:p>
    <w:p w:rsidR="0007578E" w:rsidRPr="00014AB8" w:rsidRDefault="0007578E" w:rsidP="0007578E">
      <w:pPr>
        <w:widowControl w:val="0"/>
        <w:tabs>
          <w:tab w:val="left" w:pos="540"/>
        </w:tabs>
        <w:autoSpaceDE w:val="0"/>
        <w:autoSpaceDN w:val="0"/>
        <w:adjustRightInd w:val="0"/>
        <w:rPr>
          <w:sz w:val="22"/>
          <w:szCs w:val="22"/>
          <w:lang w:val="en-US" w:eastAsia="en-US"/>
        </w:rPr>
      </w:pPr>
    </w:p>
    <w:p w:rsidR="0007578E" w:rsidRPr="00014AB8" w:rsidRDefault="0007578E" w:rsidP="0007578E">
      <w:pPr>
        <w:widowControl w:val="0"/>
        <w:tabs>
          <w:tab w:val="left" w:pos="540"/>
        </w:tabs>
        <w:autoSpaceDE w:val="0"/>
        <w:autoSpaceDN w:val="0"/>
        <w:adjustRightInd w:val="0"/>
        <w:jc w:val="center"/>
        <w:rPr>
          <w:b/>
          <w:bCs/>
          <w:sz w:val="22"/>
          <w:szCs w:val="22"/>
          <w:lang w:val="en-US" w:eastAsia="en-US"/>
        </w:rPr>
      </w:pPr>
      <w:r w:rsidRPr="00014AB8">
        <w:rPr>
          <w:b/>
          <w:sz w:val="22"/>
          <w:szCs w:val="22"/>
          <w:lang w:val="en-US" w:eastAsia="en-US"/>
        </w:rPr>
        <w:t xml:space="preserve">PERFORMANCE SHIPPING INC. </w:t>
      </w:r>
      <w:r w:rsidRPr="00014AB8">
        <w:rPr>
          <w:b/>
          <w:bCs/>
          <w:sz w:val="22"/>
          <w:szCs w:val="22"/>
          <w:lang w:val="en-US" w:eastAsia="en-US"/>
        </w:rPr>
        <w:t xml:space="preserve">ANNOUNCES RESULTS OF </w:t>
      </w:r>
    </w:p>
    <w:p w:rsidR="00937C7F" w:rsidRDefault="0007578E" w:rsidP="0007578E">
      <w:pPr>
        <w:widowControl w:val="0"/>
        <w:tabs>
          <w:tab w:val="left" w:pos="540"/>
        </w:tabs>
        <w:autoSpaceDE w:val="0"/>
        <w:autoSpaceDN w:val="0"/>
        <w:adjustRightInd w:val="0"/>
        <w:jc w:val="center"/>
        <w:rPr>
          <w:b/>
          <w:sz w:val="22"/>
          <w:szCs w:val="22"/>
          <w:lang w:val="en-US"/>
        </w:rPr>
      </w:pPr>
      <w:r w:rsidRPr="00014AB8">
        <w:rPr>
          <w:b/>
          <w:bCs/>
          <w:sz w:val="22"/>
          <w:szCs w:val="22"/>
          <w:lang w:val="en-US"/>
        </w:rPr>
        <w:t xml:space="preserve">2020 </w:t>
      </w:r>
      <w:r w:rsidRPr="00014AB8">
        <w:rPr>
          <w:b/>
          <w:sz w:val="22"/>
          <w:szCs w:val="22"/>
          <w:lang w:val="en-US"/>
        </w:rPr>
        <w:t xml:space="preserve">ANNUAL MEETING OF SHAREHOLDERS AND CHANGES TO </w:t>
      </w:r>
    </w:p>
    <w:p w:rsidR="0007578E" w:rsidRPr="00014AB8" w:rsidRDefault="0007578E" w:rsidP="0007578E">
      <w:pPr>
        <w:widowControl w:val="0"/>
        <w:tabs>
          <w:tab w:val="left" w:pos="540"/>
        </w:tabs>
        <w:autoSpaceDE w:val="0"/>
        <w:autoSpaceDN w:val="0"/>
        <w:adjustRightInd w:val="0"/>
        <w:jc w:val="center"/>
        <w:rPr>
          <w:b/>
          <w:sz w:val="22"/>
          <w:szCs w:val="22"/>
          <w:lang w:val="en-US" w:eastAsia="en-US"/>
        </w:rPr>
      </w:pPr>
      <w:r w:rsidRPr="00014AB8">
        <w:rPr>
          <w:b/>
          <w:sz w:val="22"/>
          <w:szCs w:val="22"/>
          <w:lang w:val="en-US"/>
        </w:rPr>
        <w:t>BOARD OF DIRECTORS AND EXECUTIVE OFFICERS</w:t>
      </w:r>
    </w:p>
    <w:p w:rsidR="0007578E" w:rsidRPr="00014AB8" w:rsidRDefault="0007578E" w:rsidP="0007578E">
      <w:pPr>
        <w:widowControl w:val="0"/>
        <w:tabs>
          <w:tab w:val="left" w:pos="540"/>
        </w:tabs>
        <w:autoSpaceDE w:val="0"/>
        <w:autoSpaceDN w:val="0"/>
        <w:adjustRightInd w:val="0"/>
        <w:jc w:val="center"/>
        <w:rPr>
          <w:b/>
          <w:sz w:val="22"/>
          <w:szCs w:val="22"/>
          <w:lang w:val="en-US" w:eastAsia="en-US"/>
        </w:rPr>
      </w:pPr>
    </w:p>
    <w:p w:rsidR="0007578E" w:rsidRPr="00014AB8" w:rsidRDefault="0007578E" w:rsidP="0007578E">
      <w:pPr>
        <w:jc w:val="both"/>
        <w:rPr>
          <w:snapToGrid w:val="0"/>
          <w:sz w:val="22"/>
          <w:szCs w:val="22"/>
          <w:lang w:val="en-US" w:eastAsia="en-US"/>
        </w:rPr>
      </w:pPr>
      <w:r w:rsidRPr="00014AB8">
        <w:rPr>
          <w:sz w:val="22"/>
          <w:szCs w:val="22"/>
          <w:lang w:val="en-US"/>
        </w:rPr>
        <w:t xml:space="preserve">ATHENS, GREECE, February 28, 2020 – </w:t>
      </w:r>
      <w:r w:rsidRPr="00014AB8">
        <w:rPr>
          <w:sz w:val="22"/>
          <w:szCs w:val="22"/>
          <w:lang w:val="en-GB"/>
        </w:rPr>
        <w:t>Performance Shipping Inc. (NASDAQ: DCIX)</w:t>
      </w:r>
      <w:r w:rsidRPr="00014AB8">
        <w:rPr>
          <w:sz w:val="22"/>
          <w:szCs w:val="22"/>
          <w:lang w:val="en-US"/>
        </w:rPr>
        <w:t xml:space="preserve">, (the “Company”), a global shipping company specializing in the ownership of vessels, today announced that the Company’s Annual Meeting of Shareholders (the “Meeting”) was duly held on February 18, 2020, in Limassol, Cyprus, pursuant to a Notice of Annual Meeting of Shareholders dated January 9, 2020. </w:t>
      </w:r>
      <w:r w:rsidRPr="00014AB8">
        <w:rPr>
          <w:bCs/>
          <w:sz w:val="22"/>
          <w:szCs w:val="22"/>
          <w:lang w:val="en-US"/>
        </w:rPr>
        <w:t>Broadridge Financial Solutions, Inc. acted as inspector of the Meeting.</w:t>
      </w:r>
    </w:p>
    <w:p w:rsidR="0007578E" w:rsidRPr="00014AB8" w:rsidRDefault="0007578E" w:rsidP="0007578E">
      <w:pPr>
        <w:jc w:val="both"/>
        <w:rPr>
          <w:snapToGrid w:val="0"/>
          <w:sz w:val="22"/>
          <w:szCs w:val="22"/>
          <w:u w:val="single"/>
          <w:lang w:val="en-US" w:eastAsia="en-US"/>
        </w:rPr>
      </w:pPr>
    </w:p>
    <w:p w:rsidR="0007578E" w:rsidRPr="00014AB8" w:rsidRDefault="0007578E" w:rsidP="0007578E">
      <w:pPr>
        <w:jc w:val="both"/>
        <w:rPr>
          <w:snapToGrid w:val="0"/>
          <w:sz w:val="22"/>
          <w:szCs w:val="22"/>
          <w:lang w:val="en-US" w:eastAsia="en-US"/>
        </w:rPr>
      </w:pPr>
      <w:r w:rsidRPr="00014AB8">
        <w:rPr>
          <w:snapToGrid w:val="0"/>
          <w:sz w:val="22"/>
          <w:szCs w:val="22"/>
          <w:u w:val="single"/>
          <w:lang w:val="en-US" w:eastAsia="en-US"/>
        </w:rPr>
        <w:t>Annual General Meeting Results</w:t>
      </w:r>
    </w:p>
    <w:p w:rsidR="0007578E" w:rsidRPr="00014AB8" w:rsidRDefault="0007578E" w:rsidP="0007578E">
      <w:pPr>
        <w:jc w:val="both"/>
        <w:rPr>
          <w:snapToGrid w:val="0"/>
          <w:sz w:val="22"/>
          <w:szCs w:val="22"/>
          <w:lang w:val="en-US" w:eastAsia="en-US"/>
        </w:rPr>
      </w:pPr>
    </w:p>
    <w:p w:rsidR="0007578E" w:rsidRPr="00014AB8" w:rsidRDefault="0007578E" w:rsidP="0007578E">
      <w:pPr>
        <w:jc w:val="both"/>
        <w:rPr>
          <w:snapToGrid w:val="0"/>
          <w:sz w:val="22"/>
          <w:szCs w:val="22"/>
          <w:lang w:val="en-US" w:eastAsia="en-US"/>
        </w:rPr>
      </w:pPr>
      <w:r w:rsidRPr="00014AB8">
        <w:rPr>
          <w:snapToGrid w:val="0"/>
          <w:sz w:val="22"/>
          <w:szCs w:val="22"/>
          <w:lang w:val="en-US" w:eastAsia="en-US"/>
        </w:rPr>
        <w:t xml:space="preserve">At the Meeting, each of the following proposals, which are set forth in more detail in the </w:t>
      </w:r>
      <w:r w:rsidRPr="00014AB8">
        <w:rPr>
          <w:sz w:val="22"/>
          <w:szCs w:val="22"/>
          <w:lang w:val="en-US"/>
        </w:rPr>
        <w:t xml:space="preserve">Notice of Annual Meeting of Shareholders and the Company's Proxy Statement </w:t>
      </w:r>
      <w:r w:rsidRPr="00014AB8">
        <w:rPr>
          <w:snapToGrid w:val="0"/>
          <w:sz w:val="22"/>
          <w:szCs w:val="22"/>
          <w:lang w:val="en-US" w:eastAsia="en-US"/>
        </w:rPr>
        <w:t xml:space="preserve">sent to shareholders on or around </w:t>
      </w:r>
      <w:r w:rsidRPr="00014AB8">
        <w:rPr>
          <w:sz w:val="22"/>
          <w:szCs w:val="22"/>
          <w:lang w:val="en-US"/>
        </w:rPr>
        <w:t>January 9, 2020</w:t>
      </w:r>
      <w:r w:rsidRPr="00014AB8">
        <w:rPr>
          <w:snapToGrid w:val="0"/>
          <w:sz w:val="22"/>
          <w:szCs w:val="22"/>
          <w:lang w:val="en-US" w:eastAsia="en-US"/>
        </w:rPr>
        <w:t xml:space="preserve">, was approved and adopted:  </w:t>
      </w:r>
    </w:p>
    <w:p w:rsidR="0007578E" w:rsidRPr="00014AB8" w:rsidRDefault="0007578E" w:rsidP="0007578E">
      <w:pPr>
        <w:jc w:val="both"/>
        <w:rPr>
          <w:snapToGrid w:val="0"/>
          <w:sz w:val="22"/>
          <w:szCs w:val="22"/>
          <w:lang w:val="en-US" w:eastAsia="en-US"/>
        </w:rPr>
      </w:pPr>
    </w:p>
    <w:p w:rsidR="0007578E" w:rsidRPr="00014AB8" w:rsidRDefault="0007578E" w:rsidP="0007578E">
      <w:pPr>
        <w:widowControl w:val="0"/>
        <w:autoSpaceDE w:val="0"/>
        <w:autoSpaceDN w:val="0"/>
        <w:adjustRightInd w:val="0"/>
        <w:spacing w:after="240"/>
        <w:ind w:left="1440" w:hanging="720"/>
        <w:jc w:val="both"/>
        <w:rPr>
          <w:snapToGrid w:val="0"/>
          <w:sz w:val="22"/>
          <w:szCs w:val="22"/>
          <w:lang w:val="en-US" w:eastAsia="en-US"/>
        </w:rPr>
      </w:pPr>
      <w:r w:rsidRPr="00014AB8">
        <w:rPr>
          <w:snapToGrid w:val="0"/>
          <w:sz w:val="22"/>
          <w:szCs w:val="22"/>
          <w:lang w:val="en-US" w:eastAsia="en-US"/>
        </w:rPr>
        <w:t>(1)</w:t>
      </w:r>
      <w:r w:rsidRPr="00014AB8">
        <w:rPr>
          <w:snapToGrid w:val="0"/>
          <w:sz w:val="22"/>
          <w:szCs w:val="22"/>
          <w:lang w:val="en-US" w:eastAsia="en-US"/>
        </w:rPr>
        <w:tab/>
        <w:t xml:space="preserve">The election of </w:t>
      </w:r>
      <w:proofErr w:type="spellStart"/>
      <w:r w:rsidRPr="00014AB8">
        <w:rPr>
          <w:snapToGrid w:val="0"/>
          <w:sz w:val="22"/>
          <w:szCs w:val="22"/>
          <w:lang w:val="en-US" w:eastAsia="en-US"/>
        </w:rPr>
        <w:t>Antonios</w:t>
      </w:r>
      <w:proofErr w:type="spellEnd"/>
      <w:r w:rsidRPr="00014AB8">
        <w:rPr>
          <w:snapToGrid w:val="0"/>
          <w:sz w:val="22"/>
          <w:szCs w:val="22"/>
          <w:lang w:val="en-US" w:eastAsia="en-US"/>
        </w:rPr>
        <w:t xml:space="preserve"> </w:t>
      </w:r>
      <w:proofErr w:type="spellStart"/>
      <w:r w:rsidRPr="00014AB8">
        <w:rPr>
          <w:snapToGrid w:val="0"/>
          <w:sz w:val="22"/>
          <w:szCs w:val="22"/>
          <w:lang w:val="en-US" w:eastAsia="en-US"/>
        </w:rPr>
        <w:t>Karavias</w:t>
      </w:r>
      <w:proofErr w:type="spellEnd"/>
      <w:r w:rsidRPr="00014AB8">
        <w:rPr>
          <w:snapToGrid w:val="0"/>
          <w:sz w:val="22"/>
          <w:szCs w:val="22"/>
          <w:lang w:val="en-US" w:eastAsia="en-US"/>
        </w:rPr>
        <w:t xml:space="preserve"> and Andreas Nikolaos</w:t>
      </w:r>
      <w:r w:rsidRPr="00014AB8" w:rsidDel="00B84854">
        <w:rPr>
          <w:snapToGrid w:val="0"/>
          <w:sz w:val="22"/>
          <w:szCs w:val="22"/>
          <w:lang w:val="en-US" w:eastAsia="en-US"/>
        </w:rPr>
        <w:t xml:space="preserve"> </w:t>
      </w:r>
      <w:r w:rsidRPr="00014AB8">
        <w:rPr>
          <w:snapToGrid w:val="0"/>
          <w:sz w:val="22"/>
          <w:szCs w:val="22"/>
          <w:lang w:val="en-US" w:eastAsia="en-US"/>
        </w:rPr>
        <w:t xml:space="preserve">Michalopoulos </w:t>
      </w:r>
      <w:r w:rsidRPr="00014AB8">
        <w:rPr>
          <w:sz w:val="22"/>
          <w:szCs w:val="22"/>
          <w:lang w:val="en-US" w:eastAsia="en-US"/>
        </w:rPr>
        <w:t>as Class I Directors of the Company, to serve until the Company's 2023 Annual Meeting of Shareholders; and</w:t>
      </w:r>
    </w:p>
    <w:p w:rsidR="0007578E" w:rsidRPr="00014AB8" w:rsidRDefault="0007578E" w:rsidP="0007578E">
      <w:pPr>
        <w:widowControl w:val="0"/>
        <w:tabs>
          <w:tab w:val="left" w:pos="540"/>
        </w:tabs>
        <w:autoSpaceDE w:val="0"/>
        <w:autoSpaceDN w:val="0"/>
        <w:adjustRightInd w:val="0"/>
        <w:ind w:left="1440" w:hanging="720"/>
        <w:jc w:val="both"/>
        <w:rPr>
          <w:sz w:val="22"/>
          <w:szCs w:val="22"/>
          <w:lang w:val="en-US" w:eastAsia="en-US"/>
        </w:rPr>
      </w:pPr>
      <w:r w:rsidRPr="00014AB8">
        <w:rPr>
          <w:sz w:val="22"/>
          <w:szCs w:val="22"/>
          <w:lang w:val="en-US" w:eastAsia="en-US"/>
        </w:rPr>
        <w:t>(2)</w:t>
      </w:r>
      <w:r w:rsidRPr="00014AB8">
        <w:rPr>
          <w:sz w:val="22"/>
          <w:szCs w:val="22"/>
          <w:lang w:val="en-US" w:eastAsia="en-US"/>
        </w:rPr>
        <w:tab/>
        <w:t>The appointment of Ernst &amp; Young (Hellas) Certified Auditors Accountants S.A. as the Company's independent auditors for the fiscal year ending December 31, 2020.</w:t>
      </w:r>
    </w:p>
    <w:p w:rsidR="0007578E" w:rsidRPr="00014AB8" w:rsidRDefault="0007578E" w:rsidP="0007578E">
      <w:pPr>
        <w:widowControl w:val="0"/>
        <w:tabs>
          <w:tab w:val="left" w:pos="540"/>
        </w:tabs>
        <w:autoSpaceDE w:val="0"/>
        <w:autoSpaceDN w:val="0"/>
        <w:adjustRightInd w:val="0"/>
        <w:ind w:left="1440" w:hanging="720"/>
        <w:jc w:val="both"/>
        <w:rPr>
          <w:sz w:val="22"/>
          <w:szCs w:val="22"/>
          <w:u w:val="single"/>
          <w:lang w:val="en-US" w:eastAsia="en-US"/>
        </w:rPr>
      </w:pPr>
    </w:p>
    <w:p w:rsidR="0007578E" w:rsidRDefault="0007578E" w:rsidP="002E14FD">
      <w:pPr>
        <w:widowControl w:val="0"/>
        <w:autoSpaceDE w:val="0"/>
        <w:autoSpaceDN w:val="0"/>
        <w:adjustRightInd w:val="0"/>
        <w:jc w:val="both"/>
        <w:rPr>
          <w:snapToGrid w:val="0"/>
          <w:sz w:val="22"/>
          <w:szCs w:val="22"/>
          <w:u w:val="single"/>
          <w:lang w:val="en-US" w:eastAsia="en-US"/>
        </w:rPr>
      </w:pPr>
      <w:r w:rsidRPr="00014AB8">
        <w:rPr>
          <w:snapToGrid w:val="0"/>
          <w:sz w:val="22"/>
          <w:szCs w:val="22"/>
          <w:u w:val="single"/>
          <w:lang w:val="en-US" w:eastAsia="en-US"/>
        </w:rPr>
        <w:t>Changes to the Board of Directors</w:t>
      </w:r>
    </w:p>
    <w:p w:rsidR="002E14FD" w:rsidRPr="00014AB8" w:rsidRDefault="002E14FD" w:rsidP="00CD3D40">
      <w:pPr>
        <w:widowControl w:val="0"/>
        <w:autoSpaceDE w:val="0"/>
        <w:autoSpaceDN w:val="0"/>
        <w:adjustRightInd w:val="0"/>
        <w:jc w:val="both"/>
        <w:rPr>
          <w:snapToGrid w:val="0"/>
          <w:sz w:val="22"/>
          <w:szCs w:val="22"/>
          <w:u w:val="single"/>
          <w:lang w:val="en-US" w:eastAsia="en-US"/>
        </w:rPr>
      </w:pPr>
    </w:p>
    <w:p w:rsidR="002E14FD" w:rsidRDefault="0007578E" w:rsidP="00CD3D40">
      <w:pPr>
        <w:widowControl w:val="0"/>
        <w:autoSpaceDE w:val="0"/>
        <w:autoSpaceDN w:val="0"/>
        <w:adjustRightInd w:val="0"/>
        <w:jc w:val="both"/>
        <w:rPr>
          <w:snapToGrid w:val="0"/>
          <w:sz w:val="22"/>
          <w:szCs w:val="22"/>
          <w:lang w:val="en-US" w:eastAsia="en-US"/>
        </w:rPr>
      </w:pPr>
      <w:r w:rsidRPr="00014AB8">
        <w:rPr>
          <w:snapToGrid w:val="0"/>
          <w:sz w:val="22"/>
          <w:szCs w:val="22"/>
          <w:lang w:val="en-US" w:eastAsia="en-US"/>
        </w:rPr>
        <w:t xml:space="preserve">Also effective as of the date of the Meeting, Mr. Anastasios Margaronis, Mr. Nikolaos </w:t>
      </w:r>
      <w:proofErr w:type="spellStart"/>
      <w:r w:rsidRPr="00014AB8">
        <w:rPr>
          <w:snapToGrid w:val="0"/>
          <w:sz w:val="22"/>
          <w:szCs w:val="22"/>
          <w:lang w:val="en-US" w:eastAsia="en-US"/>
        </w:rPr>
        <w:t>Petmezas</w:t>
      </w:r>
      <w:proofErr w:type="spellEnd"/>
      <w:r w:rsidRPr="00014AB8">
        <w:rPr>
          <w:snapToGrid w:val="0"/>
          <w:sz w:val="22"/>
          <w:szCs w:val="22"/>
          <w:lang w:val="en-US" w:eastAsia="en-US"/>
        </w:rPr>
        <w:t xml:space="preserve"> </w:t>
      </w:r>
      <w:proofErr w:type="gramStart"/>
      <w:r w:rsidRPr="00014AB8">
        <w:rPr>
          <w:snapToGrid w:val="0"/>
          <w:sz w:val="22"/>
          <w:szCs w:val="22"/>
          <w:lang w:val="en-US" w:eastAsia="en-US"/>
        </w:rPr>
        <w:t>and  Mr</w:t>
      </w:r>
      <w:proofErr w:type="gramEnd"/>
      <w:r w:rsidRPr="00014AB8">
        <w:rPr>
          <w:snapToGrid w:val="0"/>
          <w:sz w:val="22"/>
          <w:szCs w:val="22"/>
          <w:lang w:val="en-US" w:eastAsia="en-US"/>
        </w:rPr>
        <w:t>. Ioannis Zafirakis have resigned from the Board of Directors due to other business commitments.</w:t>
      </w:r>
      <w:r w:rsidR="00CD3D40">
        <w:rPr>
          <w:snapToGrid w:val="0"/>
          <w:sz w:val="22"/>
          <w:szCs w:val="22"/>
          <w:lang w:val="en-US" w:eastAsia="en-US"/>
        </w:rPr>
        <w:t xml:space="preserve"> </w:t>
      </w:r>
      <w:r w:rsidRPr="00014AB8">
        <w:rPr>
          <w:snapToGrid w:val="0"/>
          <w:sz w:val="22"/>
          <w:szCs w:val="22"/>
          <w:lang w:val="en-US" w:eastAsia="en-US"/>
        </w:rPr>
        <w:t xml:space="preserve">The Company’s Board of Directors has appointed Mr. </w:t>
      </w:r>
      <w:bookmarkStart w:id="2" w:name="_Hlk33728186"/>
      <w:r w:rsidRPr="00014AB8">
        <w:rPr>
          <w:snapToGrid w:val="0"/>
          <w:sz w:val="22"/>
          <w:szCs w:val="22"/>
          <w:lang w:val="en-US" w:eastAsia="en-US"/>
        </w:rPr>
        <w:t xml:space="preserve">Christos </w:t>
      </w:r>
      <w:proofErr w:type="spellStart"/>
      <w:r w:rsidRPr="00014AB8">
        <w:rPr>
          <w:snapToGrid w:val="0"/>
          <w:sz w:val="22"/>
          <w:szCs w:val="22"/>
          <w:lang w:val="en-US" w:eastAsia="en-US"/>
        </w:rPr>
        <w:t>Glavanis</w:t>
      </w:r>
      <w:proofErr w:type="spellEnd"/>
      <w:r w:rsidRPr="00014AB8">
        <w:rPr>
          <w:snapToGrid w:val="0"/>
          <w:sz w:val="22"/>
          <w:szCs w:val="22"/>
          <w:lang w:val="en-US" w:eastAsia="en-US"/>
        </w:rPr>
        <w:t xml:space="preserve"> </w:t>
      </w:r>
      <w:bookmarkEnd w:id="2"/>
      <w:r w:rsidRPr="00014AB8">
        <w:rPr>
          <w:snapToGrid w:val="0"/>
          <w:sz w:val="22"/>
          <w:szCs w:val="22"/>
          <w:lang w:val="en-US" w:eastAsia="en-US"/>
        </w:rPr>
        <w:t xml:space="preserve">and Ms. </w:t>
      </w:r>
      <w:proofErr w:type="spellStart"/>
      <w:r w:rsidRPr="00014AB8">
        <w:rPr>
          <w:snapToGrid w:val="0"/>
          <w:sz w:val="22"/>
          <w:szCs w:val="22"/>
          <w:lang w:val="en-US" w:eastAsia="en-US"/>
        </w:rPr>
        <w:t>Aliki</w:t>
      </w:r>
      <w:proofErr w:type="spellEnd"/>
      <w:r w:rsidRPr="00014AB8">
        <w:rPr>
          <w:snapToGrid w:val="0"/>
          <w:sz w:val="22"/>
          <w:szCs w:val="22"/>
          <w:lang w:val="en-US" w:eastAsia="en-US"/>
        </w:rPr>
        <w:t xml:space="preserve"> </w:t>
      </w:r>
      <w:proofErr w:type="spellStart"/>
      <w:r w:rsidRPr="00014AB8">
        <w:rPr>
          <w:snapToGrid w:val="0"/>
          <w:sz w:val="22"/>
          <w:szCs w:val="22"/>
          <w:lang w:val="en-US" w:eastAsia="en-US"/>
        </w:rPr>
        <w:t>Paliou</w:t>
      </w:r>
      <w:proofErr w:type="spellEnd"/>
      <w:r w:rsidRPr="00014AB8">
        <w:rPr>
          <w:snapToGrid w:val="0"/>
          <w:sz w:val="22"/>
          <w:szCs w:val="22"/>
          <w:lang w:val="en-US" w:eastAsia="en-US"/>
        </w:rPr>
        <w:t xml:space="preserve"> to the Board of Directors, effective as of the date hereof, to fill the existing vacancies created by the resignations of </w:t>
      </w:r>
      <w:proofErr w:type="spellStart"/>
      <w:r w:rsidRPr="00014AB8">
        <w:rPr>
          <w:snapToGrid w:val="0"/>
          <w:sz w:val="22"/>
          <w:szCs w:val="22"/>
          <w:lang w:val="en-US" w:eastAsia="en-US"/>
        </w:rPr>
        <w:t>Messrs</w:t>
      </w:r>
      <w:proofErr w:type="spellEnd"/>
      <w:r w:rsidRPr="00014AB8">
        <w:rPr>
          <w:snapToGrid w:val="0"/>
          <w:sz w:val="22"/>
          <w:szCs w:val="22"/>
          <w:lang w:val="en-US" w:eastAsia="en-US"/>
        </w:rPr>
        <w:t xml:space="preserve"> </w:t>
      </w:r>
      <w:proofErr w:type="spellStart"/>
      <w:r w:rsidRPr="00014AB8">
        <w:rPr>
          <w:snapToGrid w:val="0"/>
          <w:sz w:val="22"/>
          <w:szCs w:val="22"/>
          <w:lang w:val="en-US" w:eastAsia="en-US"/>
        </w:rPr>
        <w:t>Margaronis</w:t>
      </w:r>
      <w:proofErr w:type="spellEnd"/>
      <w:r w:rsidRPr="00014AB8">
        <w:rPr>
          <w:snapToGrid w:val="0"/>
          <w:sz w:val="22"/>
          <w:szCs w:val="22"/>
          <w:lang w:val="en-US" w:eastAsia="en-US"/>
        </w:rPr>
        <w:t xml:space="preserve"> and </w:t>
      </w:r>
      <w:proofErr w:type="spellStart"/>
      <w:r w:rsidRPr="00014AB8">
        <w:rPr>
          <w:snapToGrid w:val="0"/>
          <w:sz w:val="22"/>
          <w:szCs w:val="22"/>
          <w:lang w:val="en-US" w:eastAsia="en-US"/>
        </w:rPr>
        <w:t>Petmezas</w:t>
      </w:r>
      <w:proofErr w:type="spellEnd"/>
      <w:r w:rsidRPr="00014AB8">
        <w:rPr>
          <w:snapToGrid w:val="0"/>
          <w:sz w:val="22"/>
          <w:szCs w:val="22"/>
          <w:lang w:val="en-US" w:eastAsia="en-US"/>
        </w:rPr>
        <w:t>.</w:t>
      </w:r>
      <w:r w:rsidRPr="00014AB8">
        <w:rPr>
          <w:sz w:val="22"/>
          <w:szCs w:val="22"/>
          <w:lang w:val="en-US" w:eastAsia="en-US"/>
        </w:rPr>
        <w:t xml:space="preserve"> </w:t>
      </w:r>
      <w:r w:rsidRPr="00014AB8">
        <w:rPr>
          <w:snapToGrid w:val="0"/>
          <w:sz w:val="22"/>
          <w:szCs w:val="22"/>
          <w:lang w:val="en-US" w:eastAsia="en-US"/>
        </w:rPr>
        <w:t xml:space="preserve">Mr. </w:t>
      </w:r>
      <w:bookmarkStart w:id="3" w:name="OLE_LINK1"/>
      <w:bookmarkStart w:id="4" w:name="OLE_LINK2"/>
      <w:proofErr w:type="spellStart"/>
      <w:r w:rsidRPr="00014AB8">
        <w:rPr>
          <w:snapToGrid w:val="0"/>
          <w:sz w:val="22"/>
          <w:szCs w:val="22"/>
          <w:lang w:val="en-US" w:eastAsia="en-US"/>
        </w:rPr>
        <w:t>Glavanis</w:t>
      </w:r>
      <w:proofErr w:type="spellEnd"/>
      <w:r w:rsidRPr="00014AB8" w:rsidDel="00741ECB">
        <w:rPr>
          <w:snapToGrid w:val="0"/>
          <w:sz w:val="22"/>
          <w:szCs w:val="22"/>
          <w:lang w:val="en-US" w:eastAsia="en-US"/>
        </w:rPr>
        <w:t xml:space="preserve"> </w:t>
      </w:r>
      <w:bookmarkEnd w:id="3"/>
      <w:bookmarkEnd w:id="4"/>
      <w:r w:rsidRPr="00014AB8">
        <w:rPr>
          <w:snapToGrid w:val="0"/>
          <w:sz w:val="22"/>
          <w:szCs w:val="22"/>
          <w:lang w:val="en-US" w:eastAsia="en-US"/>
        </w:rPr>
        <w:t xml:space="preserve">will be appointed </w:t>
      </w:r>
      <w:r w:rsidR="002E14FD">
        <w:rPr>
          <w:snapToGrid w:val="0"/>
          <w:sz w:val="22"/>
          <w:szCs w:val="22"/>
          <w:lang w:val="en-US" w:eastAsia="en-US"/>
        </w:rPr>
        <w:t xml:space="preserve">as </w:t>
      </w:r>
      <w:r w:rsidR="00846F11">
        <w:rPr>
          <w:snapToGrid w:val="0"/>
          <w:sz w:val="22"/>
          <w:szCs w:val="22"/>
          <w:lang w:val="en-US" w:eastAsia="en-US"/>
        </w:rPr>
        <w:t>Chairman</w:t>
      </w:r>
      <w:r w:rsidRPr="00014AB8">
        <w:rPr>
          <w:snapToGrid w:val="0"/>
          <w:sz w:val="22"/>
          <w:szCs w:val="22"/>
          <w:lang w:val="en-US" w:eastAsia="en-US"/>
        </w:rPr>
        <w:t xml:space="preserve"> of the Company’s Compensation Committee.</w:t>
      </w:r>
    </w:p>
    <w:p w:rsidR="002E14FD" w:rsidRPr="00014AB8" w:rsidRDefault="002E14FD" w:rsidP="00CD3D40">
      <w:pPr>
        <w:widowControl w:val="0"/>
        <w:autoSpaceDE w:val="0"/>
        <w:autoSpaceDN w:val="0"/>
        <w:adjustRightInd w:val="0"/>
        <w:jc w:val="both"/>
        <w:rPr>
          <w:snapToGrid w:val="0"/>
          <w:sz w:val="22"/>
          <w:szCs w:val="22"/>
          <w:lang w:val="en-US" w:eastAsia="en-US"/>
        </w:rPr>
      </w:pPr>
    </w:p>
    <w:p w:rsidR="0007578E" w:rsidRDefault="0007578E" w:rsidP="002E14FD">
      <w:pPr>
        <w:widowControl w:val="0"/>
        <w:autoSpaceDE w:val="0"/>
        <w:autoSpaceDN w:val="0"/>
        <w:adjustRightInd w:val="0"/>
        <w:jc w:val="both"/>
        <w:rPr>
          <w:snapToGrid w:val="0"/>
          <w:sz w:val="22"/>
          <w:szCs w:val="22"/>
          <w:lang w:val="en-US" w:eastAsia="en-US"/>
        </w:rPr>
      </w:pPr>
      <w:r w:rsidRPr="00014AB8">
        <w:rPr>
          <w:snapToGrid w:val="0"/>
          <w:sz w:val="22"/>
          <w:szCs w:val="22"/>
          <w:lang w:val="en-US" w:eastAsia="en-US"/>
        </w:rPr>
        <w:t xml:space="preserve">Biographical information for each of Mr. </w:t>
      </w:r>
      <w:proofErr w:type="spellStart"/>
      <w:r w:rsidRPr="00014AB8">
        <w:rPr>
          <w:snapToGrid w:val="0"/>
          <w:sz w:val="22"/>
          <w:szCs w:val="22"/>
          <w:lang w:val="en-US" w:eastAsia="en-US"/>
        </w:rPr>
        <w:t>Glavanis</w:t>
      </w:r>
      <w:proofErr w:type="spellEnd"/>
      <w:r w:rsidRPr="00014AB8">
        <w:rPr>
          <w:snapToGrid w:val="0"/>
          <w:sz w:val="22"/>
          <w:szCs w:val="22"/>
          <w:lang w:val="en-US" w:eastAsia="en-US"/>
        </w:rPr>
        <w:t xml:space="preserve"> and Ms. Paliou is set forth below in this press release.</w:t>
      </w:r>
    </w:p>
    <w:p w:rsidR="002E14FD" w:rsidRPr="00014AB8" w:rsidRDefault="002E14FD" w:rsidP="002E14FD">
      <w:pPr>
        <w:widowControl w:val="0"/>
        <w:autoSpaceDE w:val="0"/>
        <w:autoSpaceDN w:val="0"/>
        <w:adjustRightInd w:val="0"/>
        <w:jc w:val="both"/>
        <w:rPr>
          <w:snapToGrid w:val="0"/>
          <w:sz w:val="22"/>
          <w:szCs w:val="22"/>
          <w:lang w:val="en-US" w:eastAsia="en-US"/>
        </w:rPr>
      </w:pPr>
    </w:p>
    <w:p w:rsidR="0007578E" w:rsidRDefault="0007578E" w:rsidP="002E14FD">
      <w:pPr>
        <w:widowControl w:val="0"/>
        <w:autoSpaceDE w:val="0"/>
        <w:autoSpaceDN w:val="0"/>
        <w:adjustRightInd w:val="0"/>
        <w:jc w:val="both"/>
        <w:rPr>
          <w:snapToGrid w:val="0"/>
          <w:sz w:val="22"/>
          <w:szCs w:val="22"/>
          <w:u w:val="single"/>
          <w:lang w:val="en-US" w:eastAsia="en-US"/>
        </w:rPr>
      </w:pPr>
      <w:r w:rsidRPr="00014AB8">
        <w:rPr>
          <w:snapToGrid w:val="0"/>
          <w:sz w:val="22"/>
          <w:szCs w:val="22"/>
          <w:u w:val="single"/>
          <w:lang w:val="en-US" w:eastAsia="en-US"/>
        </w:rPr>
        <w:t>Changes in Executive Officers</w:t>
      </w:r>
    </w:p>
    <w:p w:rsidR="002E14FD" w:rsidRPr="00014AB8" w:rsidRDefault="002E14FD" w:rsidP="002E14FD">
      <w:pPr>
        <w:widowControl w:val="0"/>
        <w:autoSpaceDE w:val="0"/>
        <w:autoSpaceDN w:val="0"/>
        <w:adjustRightInd w:val="0"/>
        <w:jc w:val="both"/>
        <w:rPr>
          <w:snapToGrid w:val="0"/>
          <w:sz w:val="22"/>
          <w:szCs w:val="22"/>
          <w:u w:val="single"/>
          <w:lang w:val="en-US" w:eastAsia="en-US"/>
        </w:rPr>
      </w:pPr>
    </w:p>
    <w:p w:rsidR="0007578E" w:rsidRDefault="0007578E" w:rsidP="002E14FD">
      <w:pPr>
        <w:widowControl w:val="0"/>
        <w:autoSpaceDE w:val="0"/>
        <w:autoSpaceDN w:val="0"/>
        <w:adjustRightInd w:val="0"/>
        <w:jc w:val="both"/>
        <w:rPr>
          <w:snapToGrid w:val="0"/>
          <w:sz w:val="22"/>
          <w:szCs w:val="22"/>
          <w:lang w:val="en-US" w:eastAsia="en-US"/>
        </w:rPr>
      </w:pPr>
      <w:r w:rsidRPr="00014AB8">
        <w:rPr>
          <w:snapToGrid w:val="0"/>
          <w:sz w:val="22"/>
          <w:szCs w:val="22"/>
          <w:lang w:val="en-US" w:eastAsia="en-US"/>
        </w:rPr>
        <w:t xml:space="preserve">The Company also announced that effective today, </w:t>
      </w:r>
      <w:r w:rsidR="00CD3D40">
        <w:rPr>
          <w:snapToGrid w:val="0"/>
          <w:sz w:val="22"/>
          <w:szCs w:val="22"/>
          <w:lang w:val="en-US" w:eastAsia="en-US"/>
        </w:rPr>
        <w:t xml:space="preserve">as part of a </w:t>
      </w:r>
      <w:r w:rsidR="0014331D">
        <w:rPr>
          <w:snapToGrid w:val="0"/>
          <w:sz w:val="22"/>
          <w:szCs w:val="22"/>
          <w:lang w:val="en-US" w:eastAsia="en-US"/>
        </w:rPr>
        <w:t xml:space="preserve">long-term </w:t>
      </w:r>
      <w:r w:rsidR="00CD3D40">
        <w:rPr>
          <w:snapToGrid w:val="0"/>
          <w:sz w:val="22"/>
          <w:szCs w:val="22"/>
          <w:lang w:val="en-US" w:eastAsia="en-US"/>
        </w:rPr>
        <w:t xml:space="preserve">management </w:t>
      </w:r>
      <w:r w:rsidR="0014331D">
        <w:rPr>
          <w:snapToGrid w:val="0"/>
          <w:sz w:val="22"/>
          <w:szCs w:val="22"/>
          <w:lang w:val="en-US" w:eastAsia="en-US"/>
        </w:rPr>
        <w:t>succession plan</w:t>
      </w:r>
      <w:r w:rsidR="00CD3D40">
        <w:rPr>
          <w:snapToGrid w:val="0"/>
          <w:sz w:val="22"/>
          <w:szCs w:val="22"/>
          <w:lang w:val="en-US" w:eastAsia="en-US"/>
        </w:rPr>
        <w:t xml:space="preserve">, </w:t>
      </w:r>
      <w:r>
        <w:rPr>
          <w:snapToGrid w:val="0"/>
          <w:sz w:val="22"/>
          <w:szCs w:val="22"/>
          <w:lang w:val="en-US" w:eastAsia="en-US"/>
        </w:rPr>
        <w:t xml:space="preserve">Mr. Anastasios Margaronis has resigned from his position as the Company’s President, </w:t>
      </w:r>
      <w:r w:rsidRPr="00014AB8">
        <w:rPr>
          <w:snapToGrid w:val="0"/>
          <w:sz w:val="22"/>
          <w:szCs w:val="22"/>
          <w:lang w:val="en-US" w:eastAsia="en-US"/>
        </w:rPr>
        <w:t>Mr. Ioannis Zafirakis has resigned as the Company’s Chief Strategy Officer and Secretary</w:t>
      </w:r>
      <w:r>
        <w:rPr>
          <w:snapToGrid w:val="0"/>
          <w:sz w:val="22"/>
          <w:szCs w:val="22"/>
          <w:lang w:val="en-US" w:eastAsia="en-US"/>
        </w:rPr>
        <w:t>,</w:t>
      </w:r>
      <w:r w:rsidRPr="00014AB8">
        <w:rPr>
          <w:snapToGrid w:val="0"/>
          <w:sz w:val="22"/>
          <w:szCs w:val="22"/>
          <w:lang w:val="en-US" w:eastAsia="en-US"/>
        </w:rPr>
        <w:t xml:space="preserve"> and Mrs. </w:t>
      </w:r>
      <w:r w:rsidRPr="00014AB8">
        <w:rPr>
          <w:snapToGrid w:val="0"/>
          <w:sz w:val="22"/>
          <w:szCs w:val="22"/>
          <w:lang w:val="en-US" w:eastAsia="en-US"/>
        </w:rPr>
        <w:lastRenderedPageBreak/>
        <w:t>Semiramis Paliou has resigned as the Company’s Chief Operating Officer, in order to devote substantially all of their business time to other endeavors. The Company’s Board of Directors has appointed Mr. Michalopoulos as Secretary to replace Mr. Zafirakis, effective as of the date hereof.</w:t>
      </w:r>
      <w:r w:rsidR="00CD3D40">
        <w:rPr>
          <w:snapToGrid w:val="0"/>
          <w:sz w:val="22"/>
          <w:szCs w:val="22"/>
          <w:lang w:val="en-US" w:eastAsia="en-US"/>
        </w:rPr>
        <w:t xml:space="preserve"> The </w:t>
      </w:r>
      <w:r w:rsidR="0014331D">
        <w:rPr>
          <w:snapToGrid w:val="0"/>
          <w:sz w:val="22"/>
          <w:szCs w:val="22"/>
          <w:lang w:val="en-US" w:eastAsia="en-US"/>
        </w:rPr>
        <w:t xml:space="preserve">above-referenced </w:t>
      </w:r>
      <w:r w:rsidR="00F368C4">
        <w:rPr>
          <w:snapToGrid w:val="0"/>
          <w:sz w:val="22"/>
          <w:szCs w:val="22"/>
          <w:lang w:val="en-US" w:eastAsia="en-US"/>
        </w:rPr>
        <w:t xml:space="preserve">management </w:t>
      </w:r>
      <w:r w:rsidR="0014331D">
        <w:rPr>
          <w:snapToGrid w:val="0"/>
          <w:sz w:val="22"/>
          <w:szCs w:val="22"/>
          <w:lang w:val="en-US" w:eastAsia="en-US"/>
        </w:rPr>
        <w:t>succession plan</w:t>
      </w:r>
      <w:r w:rsidR="00F368C4">
        <w:rPr>
          <w:snapToGrid w:val="0"/>
          <w:sz w:val="22"/>
          <w:szCs w:val="22"/>
          <w:lang w:val="en-US" w:eastAsia="en-US"/>
        </w:rPr>
        <w:t xml:space="preserve"> </w:t>
      </w:r>
      <w:r w:rsidR="002449A5">
        <w:rPr>
          <w:snapToGrid w:val="0"/>
          <w:sz w:val="22"/>
          <w:szCs w:val="22"/>
          <w:lang w:val="en-US" w:eastAsia="en-US"/>
        </w:rPr>
        <w:t>also included</w:t>
      </w:r>
      <w:r w:rsidR="0014331D">
        <w:rPr>
          <w:snapToGrid w:val="0"/>
          <w:sz w:val="22"/>
          <w:szCs w:val="22"/>
          <w:lang w:val="en-GB" w:eastAsia="en-US"/>
        </w:rPr>
        <w:t xml:space="preserve"> the </w:t>
      </w:r>
      <w:r w:rsidR="0014331D" w:rsidRPr="0014331D">
        <w:rPr>
          <w:snapToGrid w:val="0"/>
          <w:sz w:val="22"/>
          <w:szCs w:val="22"/>
          <w:lang w:val="en-GB" w:eastAsia="en-US"/>
        </w:rPr>
        <w:t>appoint</w:t>
      </w:r>
      <w:r w:rsidR="0014331D">
        <w:rPr>
          <w:snapToGrid w:val="0"/>
          <w:sz w:val="22"/>
          <w:szCs w:val="22"/>
          <w:lang w:val="en-GB" w:eastAsia="en-US"/>
        </w:rPr>
        <w:t>ment of</w:t>
      </w:r>
      <w:r w:rsidR="0014331D" w:rsidRPr="0014331D">
        <w:rPr>
          <w:snapToGrid w:val="0"/>
          <w:sz w:val="22"/>
          <w:szCs w:val="22"/>
          <w:lang w:val="en-GB" w:eastAsia="en-US"/>
        </w:rPr>
        <w:t xml:space="preserve"> Mr. </w:t>
      </w:r>
      <w:r w:rsidR="0014331D" w:rsidRPr="0014331D">
        <w:rPr>
          <w:snapToGrid w:val="0"/>
          <w:sz w:val="22"/>
          <w:szCs w:val="22"/>
          <w:lang w:val="en-US" w:eastAsia="en-US"/>
        </w:rPr>
        <w:t xml:space="preserve">Andreas Michalopoulos to the position of Deputy Chief Executive Officer, </w:t>
      </w:r>
      <w:r w:rsidR="0014331D">
        <w:rPr>
          <w:snapToGrid w:val="0"/>
          <w:sz w:val="22"/>
          <w:szCs w:val="22"/>
          <w:lang w:val="en-US" w:eastAsia="en-US"/>
        </w:rPr>
        <w:t>as previously announced on October 31, 2019.</w:t>
      </w:r>
      <w:r w:rsidRPr="00014AB8">
        <w:rPr>
          <w:snapToGrid w:val="0"/>
          <w:sz w:val="22"/>
          <w:szCs w:val="22"/>
          <w:lang w:val="en-US" w:eastAsia="en-US"/>
        </w:rPr>
        <w:t xml:space="preserve"> </w:t>
      </w:r>
    </w:p>
    <w:p w:rsidR="002E14FD" w:rsidRPr="00014AB8" w:rsidRDefault="002E14FD" w:rsidP="002E14FD">
      <w:pPr>
        <w:widowControl w:val="0"/>
        <w:autoSpaceDE w:val="0"/>
        <w:autoSpaceDN w:val="0"/>
        <w:adjustRightInd w:val="0"/>
        <w:jc w:val="both"/>
        <w:rPr>
          <w:snapToGrid w:val="0"/>
          <w:sz w:val="22"/>
          <w:szCs w:val="22"/>
          <w:lang w:val="en-US" w:eastAsia="en-US"/>
        </w:rPr>
      </w:pPr>
    </w:p>
    <w:p w:rsidR="002E14FD" w:rsidRDefault="0007578E" w:rsidP="002E14FD">
      <w:pPr>
        <w:widowControl w:val="0"/>
        <w:autoSpaceDE w:val="0"/>
        <w:autoSpaceDN w:val="0"/>
        <w:adjustRightInd w:val="0"/>
        <w:jc w:val="both"/>
        <w:rPr>
          <w:snapToGrid w:val="0"/>
          <w:sz w:val="22"/>
          <w:szCs w:val="22"/>
          <w:lang w:val="en-US" w:eastAsia="en-US"/>
        </w:rPr>
      </w:pPr>
      <w:r w:rsidRPr="00014AB8">
        <w:rPr>
          <w:snapToGrid w:val="0"/>
          <w:sz w:val="22"/>
          <w:szCs w:val="22"/>
          <w:lang w:val="en-US" w:eastAsia="en-US"/>
        </w:rPr>
        <w:t>Symeon Palios, Chairman and Chief Executive Of</w:t>
      </w:r>
      <w:r w:rsidR="002E14FD">
        <w:rPr>
          <w:snapToGrid w:val="0"/>
          <w:sz w:val="22"/>
          <w:szCs w:val="22"/>
          <w:lang w:val="en-US" w:eastAsia="en-US"/>
        </w:rPr>
        <w:t>ficer of the Company, commented:</w:t>
      </w:r>
      <w:r w:rsidRPr="00014AB8">
        <w:rPr>
          <w:snapToGrid w:val="0"/>
          <w:sz w:val="22"/>
          <w:szCs w:val="22"/>
          <w:lang w:val="en-US" w:eastAsia="en-US"/>
        </w:rPr>
        <w:t xml:space="preserve"> </w:t>
      </w:r>
    </w:p>
    <w:p w:rsidR="002E14FD" w:rsidRDefault="002E14FD" w:rsidP="002E14FD">
      <w:pPr>
        <w:widowControl w:val="0"/>
        <w:autoSpaceDE w:val="0"/>
        <w:autoSpaceDN w:val="0"/>
        <w:adjustRightInd w:val="0"/>
        <w:jc w:val="both"/>
        <w:rPr>
          <w:snapToGrid w:val="0"/>
          <w:sz w:val="22"/>
          <w:szCs w:val="22"/>
          <w:lang w:val="en-US" w:eastAsia="en-US"/>
        </w:rPr>
      </w:pPr>
    </w:p>
    <w:p w:rsidR="0007578E" w:rsidRDefault="0007578E" w:rsidP="002E14FD">
      <w:pPr>
        <w:widowControl w:val="0"/>
        <w:autoSpaceDE w:val="0"/>
        <w:autoSpaceDN w:val="0"/>
        <w:adjustRightInd w:val="0"/>
        <w:jc w:val="both"/>
        <w:rPr>
          <w:snapToGrid w:val="0"/>
          <w:sz w:val="22"/>
          <w:szCs w:val="22"/>
          <w:lang w:val="en-US" w:eastAsia="en-US"/>
        </w:rPr>
      </w:pPr>
      <w:r w:rsidRPr="00014AB8">
        <w:rPr>
          <w:snapToGrid w:val="0"/>
          <w:sz w:val="22"/>
          <w:szCs w:val="22"/>
          <w:lang w:val="en-US" w:eastAsia="en-US"/>
        </w:rPr>
        <w:t xml:space="preserve">“We welcome and look forward to working with Mr. </w:t>
      </w:r>
      <w:proofErr w:type="spellStart"/>
      <w:r w:rsidRPr="00014AB8">
        <w:rPr>
          <w:snapToGrid w:val="0"/>
          <w:sz w:val="22"/>
          <w:szCs w:val="22"/>
          <w:lang w:val="en-US" w:eastAsia="en-US"/>
        </w:rPr>
        <w:t>Glavanis</w:t>
      </w:r>
      <w:proofErr w:type="spellEnd"/>
      <w:r w:rsidRPr="00014AB8">
        <w:rPr>
          <w:snapToGrid w:val="0"/>
          <w:sz w:val="22"/>
          <w:szCs w:val="22"/>
          <w:lang w:val="en-US" w:eastAsia="en-US"/>
        </w:rPr>
        <w:t xml:space="preserve"> and Ms. </w:t>
      </w:r>
      <w:proofErr w:type="spellStart"/>
      <w:r w:rsidRPr="00014AB8">
        <w:rPr>
          <w:snapToGrid w:val="0"/>
          <w:sz w:val="22"/>
          <w:szCs w:val="22"/>
          <w:lang w:val="en-US" w:eastAsia="en-US"/>
        </w:rPr>
        <w:t>Aliki</w:t>
      </w:r>
      <w:proofErr w:type="spellEnd"/>
      <w:r w:rsidRPr="00014AB8">
        <w:rPr>
          <w:snapToGrid w:val="0"/>
          <w:sz w:val="22"/>
          <w:szCs w:val="22"/>
          <w:lang w:val="en-US" w:eastAsia="en-US"/>
        </w:rPr>
        <w:t xml:space="preserve"> </w:t>
      </w:r>
      <w:proofErr w:type="spellStart"/>
      <w:r w:rsidRPr="00014AB8">
        <w:rPr>
          <w:snapToGrid w:val="0"/>
          <w:sz w:val="22"/>
          <w:szCs w:val="22"/>
          <w:lang w:val="en-US" w:eastAsia="en-US"/>
        </w:rPr>
        <w:t>Paliou</w:t>
      </w:r>
      <w:proofErr w:type="spellEnd"/>
      <w:r w:rsidRPr="00014AB8">
        <w:rPr>
          <w:snapToGrid w:val="0"/>
          <w:sz w:val="22"/>
          <w:szCs w:val="22"/>
          <w:lang w:val="en-US" w:eastAsia="en-US"/>
        </w:rPr>
        <w:t xml:space="preserve"> as our newest Directors of Performance Shipping Inc. and welcome Mr. Michalopoulos as a new Director effective as of February 18, 2020.  While we are sorry that Mr. Margaronis, Mr. Zafirakis and Mr. </w:t>
      </w:r>
      <w:proofErr w:type="spellStart"/>
      <w:r w:rsidRPr="00014AB8">
        <w:rPr>
          <w:snapToGrid w:val="0"/>
          <w:sz w:val="22"/>
          <w:szCs w:val="22"/>
          <w:lang w:val="en-US" w:eastAsia="en-US"/>
        </w:rPr>
        <w:t>Petmezas</w:t>
      </w:r>
      <w:proofErr w:type="spellEnd"/>
      <w:r w:rsidRPr="00014AB8">
        <w:rPr>
          <w:snapToGrid w:val="0"/>
          <w:sz w:val="22"/>
          <w:szCs w:val="22"/>
          <w:lang w:val="en-US" w:eastAsia="en-US"/>
        </w:rPr>
        <w:t xml:space="preserve"> have stepped down as Directors, we thank them for their hard work and support over the years and wish them the best of luck in their future endeavors.”</w:t>
      </w:r>
    </w:p>
    <w:p w:rsidR="002E14FD" w:rsidRPr="00014AB8" w:rsidRDefault="002E14FD" w:rsidP="002E14FD">
      <w:pPr>
        <w:widowControl w:val="0"/>
        <w:autoSpaceDE w:val="0"/>
        <w:autoSpaceDN w:val="0"/>
        <w:adjustRightInd w:val="0"/>
        <w:jc w:val="both"/>
        <w:rPr>
          <w:snapToGrid w:val="0"/>
          <w:sz w:val="22"/>
          <w:szCs w:val="22"/>
          <w:lang w:val="en-US" w:eastAsia="en-US"/>
        </w:rPr>
      </w:pPr>
    </w:p>
    <w:p w:rsidR="0007578E" w:rsidRDefault="0007578E" w:rsidP="002E14FD">
      <w:pPr>
        <w:widowControl w:val="0"/>
        <w:autoSpaceDE w:val="0"/>
        <w:autoSpaceDN w:val="0"/>
        <w:adjustRightInd w:val="0"/>
        <w:jc w:val="both"/>
        <w:rPr>
          <w:snapToGrid w:val="0"/>
          <w:sz w:val="22"/>
          <w:szCs w:val="22"/>
          <w:u w:val="single"/>
          <w:lang w:val="en-US" w:eastAsia="en-US"/>
        </w:rPr>
      </w:pPr>
      <w:r w:rsidRPr="00014AB8">
        <w:rPr>
          <w:snapToGrid w:val="0"/>
          <w:sz w:val="22"/>
          <w:szCs w:val="22"/>
          <w:u w:val="single"/>
          <w:lang w:val="en-US" w:eastAsia="en-US"/>
        </w:rPr>
        <w:t>Biographical Information of New Directors</w:t>
      </w:r>
    </w:p>
    <w:p w:rsidR="002E14FD" w:rsidRPr="00014AB8" w:rsidRDefault="002E14FD" w:rsidP="002E14FD">
      <w:pPr>
        <w:widowControl w:val="0"/>
        <w:autoSpaceDE w:val="0"/>
        <w:autoSpaceDN w:val="0"/>
        <w:adjustRightInd w:val="0"/>
        <w:jc w:val="both"/>
        <w:rPr>
          <w:snapToGrid w:val="0"/>
          <w:sz w:val="22"/>
          <w:szCs w:val="22"/>
          <w:lang w:val="en-US" w:eastAsia="en-US"/>
        </w:rPr>
      </w:pPr>
    </w:p>
    <w:p w:rsidR="0007578E" w:rsidRPr="00014AB8" w:rsidRDefault="0007578E" w:rsidP="002E14FD">
      <w:pPr>
        <w:widowControl w:val="0"/>
        <w:autoSpaceDE w:val="0"/>
        <w:autoSpaceDN w:val="0"/>
        <w:adjustRightInd w:val="0"/>
        <w:jc w:val="both"/>
        <w:rPr>
          <w:snapToGrid w:val="0"/>
          <w:sz w:val="22"/>
          <w:szCs w:val="22"/>
          <w:lang w:val="en-US" w:eastAsia="en-US"/>
        </w:rPr>
      </w:pPr>
      <w:r w:rsidRPr="00014AB8">
        <w:rPr>
          <w:bCs/>
          <w:snapToGrid w:val="0"/>
          <w:sz w:val="22"/>
          <w:szCs w:val="22"/>
          <w:lang w:val="en-US" w:eastAsia="en-US"/>
        </w:rPr>
        <w:t xml:space="preserve">Mr. </w:t>
      </w:r>
      <w:proofErr w:type="spellStart"/>
      <w:r w:rsidRPr="00014AB8">
        <w:rPr>
          <w:bCs/>
          <w:snapToGrid w:val="0"/>
          <w:sz w:val="22"/>
          <w:szCs w:val="22"/>
          <w:lang w:val="en-US" w:eastAsia="en-US"/>
        </w:rPr>
        <w:t>Glavanis</w:t>
      </w:r>
      <w:proofErr w:type="spellEnd"/>
      <w:r w:rsidRPr="00014AB8">
        <w:rPr>
          <w:b/>
          <w:bCs/>
          <w:snapToGrid w:val="0"/>
          <w:sz w:val="22"/>
          <w:szCs w:val="22"/>
          <w:lang w:val="en-US" w:eastAsia="en-US"/>
        </w:rPr>
        <w:t> </w:t>
      </w:r>
      <w:r w:rsidRPr="00014AB8">
        <w:rPr>
          <w:snapToGrid w:val="0"/>
          <w:sz w:val="22"/>
          <w:szCs w:val="22"/>
          <w:lang w:val="en-US" w:eastAsia="en-US"/>
        </w:rPr>
        <w:t xml:space="preserve">served as a Director of Diana Shipping Inc. from August 1, 2018 to February 19, 2020. Mr. </w:t>
      </w:r>
      <w:proofErr w:type="spellStart"/>
      <w:r w:rsidRPr="00014AB8">
        <w:rPr>
          <w:snapToGrid w:val="0"/>
          <w:sz w:val="22"/>
          <w:szCs w:val="22"/>
          <w:lang w:val="en-US" w:eastAsia="en-US"/>
        </w:rPr>
        <w:t>Glavanis</w:t>
      </w:r>
      <w:proofErr w:type="spellEnd"/>
      <w:r w:rsidRPr="00014AB8">
        <w:rPr>
          <w:snapToGrid w:val="0"/>
          <w:sz w:val="22"/>
          <w:szCs w:val="22"/>
          <w:lang w:val="en-US" w:eastAsia="en-US"/>
        </w:rPr>
        <w:t xml:space="preserve"> has over 30 years of experience in the audit profession, serving in several senior roles at Ernst &amp; Young, including as Chairman and Managing Partner of EY Greece from 1987 to 2010 and Managing Partner of EY Southeast Europe from 1996 to 2010. Mr. </w:t>
      </w:r>
      <w:proofErr w:type="spellStart"/>
      <w:r w:rsidRPr="00014AB8">
        <w:rPr>
          <w:snapToGrid w:val="0"/>
          <w:sz w:val="22"/>
          <w:szCs w:val="22"/>
          <w:lang w:val="en-US" w:eastAsia="en-US"/>
        </w:rPr>
        <w:t>Glavanis</w:t>
      </w:r>
      <w:proofErr w:type="spellEnd"/>
      <w:r w:rsidRPr="00014AB8">
        <w:rPr>
          <w:snapToGrid w:val="0"/>
          <w:sz w:val="22"/>
          <w:szCs w:val="22"/>
          <w:lang w:val="en-US" w:eastAsia="en-US"/>
        </w:rPr>
        <w:t xml:space="preserve"> was also a main Board Member of EY EMEIA Regional and a member of EY Global Council. Currently, Mr. </w:t>
      </w:r>
      <w:proofErr w:type="spellStart"/>
      <w:r w:rsidRPr="00014AB8">
        <w:rPr>
          <w:snapToGrid w:val="0"/>
          <w:sz w:val="22"/>
          <w:szCs w:val="22"/>
          <w:lang w:val="en-US" w:eastAsia="en-US"/>
        </w:rPr>
        <w:t>Glavanis</w:t>
      </w:r>
      <w:proofErr w:type="spellEnd"/>
      <w:r w:rsidRPr="00014AB8">
        <w:rPr>
          <w:snapToGrid w:val="0"/>
          <w:sz w:val="22"/>
          <w:szCs w:val="22"/>
          <w:lang w:val="en-US" w:eastAsia="en-US"/>
        </w:rPr>
        <w:t xml:space="preserve"> is a non-executive board member of W S </w:t>
      </w:r>
      <w:proofErr w:type="spellStart"/>
      <w:r w:rsidRPr="00014AB8">
        <w:rPr>
          <w:snapToGrid w:val="0"/>
          <w:sz w:val="22"/>
          <w:szCs w:val="22"/>
          <w:lang w:val="en-US" w:eastAsia="en-US"/>
        </w:rPr>
        <w:t>Karoulias</w:t>
      </w:r>
      <w:proofErr w:type="spellEnd"/>
      <w:r w:rsidRPr="00014AB8">
        <w:rPr>
          <w:snapToGrid w:val="0"/>
          <w:sz w:val="22"/>
          <w:szCs w:val="22"/>
          <w:lang w:val="en-US" w:eastAsia="en-US"/>
        </w:rPr>
        <w:t xml:space="preserve"> S.A., a beverage distribution company based in Athens, Greece and </w:t>
      </w:r>
      <w:proofErr w:type="spellStart"/>
      <w:r w:rsidRPr="00014AB8">
        <w:rPr>
          <w:snapToGrid w:val="0"/>
          <w:sz w:val="22"/>
          <w:szCs w:val="22"/>
          <w:lang w:val="en-US" w:eastAsia="en-US"/>
        </w:rPr>
        <w:t>BuyaPowa</w:t>
      </w:r>
      <w:proofErr w:type="spellEnd"/>
      <w:r w:rsidRPr="00014AB8">
        <w:rPr>
          <w:snapToGrid w:val="0"/>
          <w:sz w:val="22"/>
          <w:szCs w:val="22"/>
          <w:lang w:val="en-US" w:eastAsia="en-US"/>
        </w:rPr>
        <w:t xml:space="preserve"> Ltd., a London, England based online platform allowing users to design, launch, and analyze social sales campaigns. He is also the trustee of Phase Worldwide, a United Kingdom charity. He previously served as a non-executive board member and chairman of the Audit Committee of </w:t>
      </w:r>
      <w:proofErr w:type="spellStart"/>
      <w:r w:rsidRPr="00014AB8">
        <w:rPr>
          <w:snapToGrid w:val="0"/>
          <w:sz w:val="22"/>
          <w:szCs w:val="22"/>
          <w:lang w:val="en-US" w:eastAsia="en-US"/>
        </w:rPr>
        <w:t>Korres</w:t>
      </w:r>
      <w:proofErr w:type="spellEnd"/>
      <w:r w:rsidRPr="00014AB8">
        <w:rPr>
          <w:snapToGrid w:val="0"/>
          <w:sz w:val="22"/>
          <w:szCs w:val="22"/>
          <w:lang w:val="en-US" w:eastAsia="en-US"/>
        </w:rPr>
        <w:t xml:space="preserve"> S.A, a Greece based </w:t>
      </w:r>
      <w:proofErr w:type="gramStart"/>
      <w:r w:rsidRPr="00014AB8">
        <w:rPr>
          <w:snapToGrid w:val="0"/>
          <w:sz w:val="22"/>
          <w:szCs w:val="22"/>
          <w:lang w:val="en-US" w:eastAsia="en-US"/>
        </w:rPr>
        <w:t>cosmetics company</w:t>
      </w:r>
      <w:proofErr w:type="gramEnd"/>
      <w:r w:rsidRPr="00014AB8">
        <w:rPr>
          <w:snapToGrid w:val="0"/>
          <w:sz w:val="22"/>
          <w:szCs w:val="22"/>
          <w:lang w:val="en-US" w:eastAsia="en-US"/>
        </w:rPr>
        <w:t xml:space="preserve">, chairman of the Audit Committee of the Hellenic Financial Stability Fund, board member and audit committee member of </w:t>
      </w:r>
      <w:proofErr w:type="spellStart"/>
      <w:r w:rsidRPr="00014AB8">
        <w:rPr>
          <w:snapToGrid w:val="0"/>
          <w:sz w:val="22"/>
          <w:szCs w:val="22"/>
          <w:lang w:val="en-US" w:eastAsia="en-US"/>
        </w:rPr>
        <w:t>Eurobank</w:t>
      </w:r>
      <w:proofErr w:type="spellEnd"/>
      <w:r w:rsidRPr="00014AB8">
        <w:rPr>
          <w:snapToGrid w:val="0"/>
          <w:sz w:val="22"/>
          <w:szCs w:val="22"/>
          <w:lang w:val="en-US" w:eastAsia="en-US"/>
        </w:rPr>
        <w:t xml:space="preserve"> SA and a non-executive board member of </w:t>
      </w:r>
      <w:proofErr w:type="spellStart"/>
      <w:r w:rsidRPr="00014AB8">
        <w:rPr>
          <w:snapToGrid w:val="0"/>
          <w:sz w:val="22"/>
          <w:szCs w:val="22"/>
          <w:lang w:val="en-US" w:eastAsia="en-US"/>
        </w:rPr>
        <w:t>Pharmaten</w:t>
      </w:r>
      <w:proofErr w:type="spellEnd"/>
      <w:r w:rsidRPr="00014AB8">
        <w:rPr>
          <w:snapToGrid w:val="0"/>
          <w:sz w:val="22"/>
          <w:szCs w:val="22"/>
          <w:lang w:val="en-US" w:eastAsia="en-US"/>
        </w:rPr>
        <w:t xml:space="preserve"> S.A. Greece based pharmaceutical company.</w:t>
      </w:r>
    </w:p>
    <w:p w:rsidR="0007578E" w:rsidRPr="00014AB8" w:rsidRDefault="0007578E" w:rsidP="0007578E">
      <w:pPr>
        <w:widowControl w:val="0"/>
        <w:autoSpaceDE w:val="0"/>
        <w:autoSpaceDN w:val="0"/>
        <w:adjustRightInd w:val="0"/>
        <w:jc w:val="both"/>
        <w:rPr>
          <w:snapToGrid w:val="0"/>
          <w:sz w:val="22"/>
          <w:szCs w:val="22"/>
          <w:lang w:val="en-US" w:eastAsia="en-US"/>
        </w:rPr>
      </w:pPr>
    </w:p>
    <w:p w:rsidR="0007578E" w:rsidRDefault="0007578E" w:rsidP="0007578E">
      <w:pPr>
        <w:widowControl w:val="0"/>
        <w:autoSpaceDE w:val="0"/>
        <w:autoSpaceDN w:val="0"/>
        <w:adjustRightInd w:val="0"/>
        <w:jc w:val="both"/>
        <w:rPr>
          <w:snapToGrid w:val="0"/>
          <w:sz w:val="22"/>
          <w:szCs w:val="22"/>
          <w:lang w:val="en-US" w:eastAsia="en-US"/>
        </w:rPr>
      </w:pPr>
      <w:r w:rsidRPr="00014AB8">
        <w:rPr>
          <w:snapToGrid w:val="0"/>
          <w:sz w:val="22"/>
          <w:szCs w:val="22"/>
          <w:lang w:val="en-US" w:eastAsia="en-US"/>
        </w:rPr>
        <w:t xml:space="preserve">Ms. </w:t>
      </w:r>
      <w:proofErr w:type="spellStart"/>
      <w:r w:rsidRPr="00014AB8">
        <w:rPr>
          <w:snapToGrid w:val="0"/>
          <w:sz w:val="22"/>
          <w:szCs w:val="22"/>
          <w:lang w:val="en-US" w:eastAsia="en-US"/>
        </w:rPr>
        <w:t>Aliki</w:t>
      </w:r>
      <w:proofErr w:type="spellEnd"/>
      <w:r w:rsidRPr="00014AB8">
        <w:rPr>
          <w:snapToGrid w:val="0"/>
          <w:sz w:val="22"/>
          <w:szCs w:val="22"/>
          <w:lang w:val="en-US" w:eastAsia="en-US"/>
        </w:rPr>
        <w:t xml:space="preserve"> </w:t>
      </w:r>
      <w:proofErr w:type="spellStart"/>
      <w:r w:rsidRPr="00014AB8">
        <w:rPr>
          <w:snapToGrid w:val="0"/>
          <w:sz w:val="22"/>
          <w:szCs w:val="22"/>
          <w:lang w:val="en-US" w:eastAsia="en-US"/>
        </w:rPr>
        <w:t>Paliou</w:t>
      </w:r>
      <w:proofErr w:type="spellEnd"/>
      <w:r w:rsidRPr="00014AB8">
        <w:rPr>
          <w:snapToGrid w:val="0"/>
          <w:sz w:val="22"/>
          <w:szCs w:val="22"/>
          <w:lang w:val="en-US" w:eastAsia="en-US"/>
        </w:rPr>
        <w:t xml:space="preserve"> has served as an Independent Director since February 2020. She has also served as Director, Vice-President and Treasurer of Unitized Ocean Transport Limited since January 2020. From 2010 to 2015 she was employed as a Director and Treasurer of Alpha Sigma Shipping Corp. Ms. Paliou studied Theatre Studies at the University of Kent in Canterbury, UK and obtained an M.A. in Scenography at Central Saint </w:t>
      </w:r>
      <w:proofErr w:type="spellStart"/>
      <w:r w:rsidRPr="00014AB8">
        <w:rPr>
          <w:snapToGrid w:val="0"/>
          <w:sz w:val="22"/>
          <w:szCs w:val="22"/>
          <w:lang w:val="en-US" w:eastAsia="en-US"/>
        </w:rPr>
        <w:t>Martins</w:t>
      </w:r>
      <w:proofErr w:type="spellEnd"/>
      <w:r w:rsidRPr="00014AB8">
        <w:rPr>
          <w:snapToGrid w:val="0"/>
          <w:sz w:val="22"/>
          <w:szCs w:val="22"/>
          <w:lang w:val="en-US" w:eastAsia="en-US"/>
        </w:rPr>
        <w:t xml:space="preserve"> School of Art and Design in London, UK. In 2005 she graduated with honors from the Greek School of Fine Art in Athens, Greece. She is the daughter of Symeon Palios, our Chief Executive Officer and Chairman, and is married to Andreas Michalopoulos, Performance Shipping Inc.’s Director, Deputy Chief Executive Officer, Chief Financial Officer</w:t>
      </w:r>
      <w:r>
        <w:rPr>
          <w:snapToGrid w:val="0"/>
          <w:sz w:val="22"/>
          <w:szCs w:val="22"/>
          <w:lang w:val="en-US" w:eastAsia="en-US"/>
        </w:rPr>
        <w:t xml:space="preserve">, </w:t>
      </w:r>
      <w:r w:rsidRPr="00014AB8">
        <w:rPr>
          <w:snapToGrid w:val="0"/>
          <w:sz w:val="22"/>
          <w:szCs w:val="22"/>
          <w:lang w:val="en-US" w:eastAsia="en-US"/>
        </w:rPr>
        <w:t>Treasurer</w:t>
      </w:r>
      <w:r>
        <w:rPr>
          <w:snapToGrid w:val="0"/>
          <w:sz w:val="22"/>
          <w:szCs w:val="22"/>
          <w:lang w:val="en-US" w:eastAsia="en-US"/>
        </w:rPr>
        <w:t xml:space="preserve"> and Secretary</w:t>
      </w:r>
      <w:r w:rsidRPr="00014AB8">
        <w:rPr>
          <w:snapToGrid w:val="0"/>
          <w:sz w:val="22"/>
          <w:szCs w:val="22"/>
          <w:lang w:val="en-US" w:eastAsia="en-US"/>
        </w:rPr>
        <w:t>.</w:t>
      </w:r>
    </w:p>
    <w:p w:rsidR="0007578E" w:rsidRDefault="0007578E" w:rsidP="0007578E">
      <w:pPr>
        <w:widowControl w:val="0"/>
        <w:autoSpaceDE w:val="0"/>
        <w:autoSpaceDN w:val="0"/>
        <w:adjustRightInd w:val="0"/>
        <w:jc w:val="both"/>
        <w:rPr>
          <w:snapToGrid w:val="0"/>
          <w:sz w:val="22"/>
          <w:szCs w:val="22"/>
          <w:lang w:val="en-US" w:eastAsia="en-US"/>
        </w:rPr>
      </w:pPr>
    </w:p>
    <w:p w:rsidR="0007578E" w:rsidRPr="0007578E" w:rsidRDefault="0007578E" w:rsidP="0007578E">
      <w:pPr>
        <w:jc w:val="both"/>
        <w:rPr>
          <w:b/>
          <w:bCs/>
          <w:sz w:val="22"/>
          <w:szCs w:val="22"/>
          <w:lang w:val="en-GB"/>
        </w:rPr>
      </w:pPr>
      <w:r w:rsidRPr="0007578E">
        <w:rPr>
          <w:b/>
          <w:bCs/>
          <w:sz w:val="22"/>
          <w:szCs w:val="22"/>
          <w:lang w:val="en-GB"/>
        </w:rPr>
        <w:t>About the Company</w:t>
      </w:r>
    </w:p>
    <w:p w:rsidR="0007578E" w:rsidRPr="0007578E" w:rsidRDefault="0007578E" w:rsidP="0007578E">
      <w:pPr>
        <w:jc w:val="both"/>
        <w:rPr>
          <w:sz w:val="22"/>
          <w:szCs w:val="22"/>
          <w:lang w:val="en-US"/>
        </w:rPr>
      </w:pPr>
    </w:p>
    <w:p w:rsidR="0007578E" w:rsidRPr="0007578E" w:rsidRDefault="0007578E" w:rsidP="0007578E">
      <w:pPr>
        <w:jc w:val="both"/>
        <w:rPr>
          <w:sz w:val="22"/>
          <w:szCs w:val="22"/>
          <w:lang w:val="en-US"/>
        </w:rPr>
      </w:pPr>
      <w:r w:rsidRPr="0007578E">
        <w:rPr>
          <w:sz w:val="22"/>
          <w:szCs w:val="22"/>
          <w:lang w:val="en-US"/>
        </w:rPr>
        <w:t>Performance Shipping Inc. is a global provider of shipping transportation services through its ownership of vessels. The Company’s current fleet of vessels is employed primarily on charters with leading charterers.</w:t>
      </w:r>
      <w:r w:rsidRPr="0007578E" w:rsidDel="000E3A4B">
        <w:rPr>
          <w:sz w:val="22"/>
          <w:szCs w:val="22"/>
          <w:lang w:val="en-US"/>
        </w:rPr>
        <w:t xml:space="preserve"> </w:t>
      </w:r>
    </w:p>
    <w:p w:rsidR="0007578E" w:rsidRPr="0007578E" w:rsidRDefault="0007578E" w:rsidP="0007578E">
      <w:pPr>
        <w:jc w:val="both"/>
        <w:rPr>
          <w:b/>
          <w:bCs/>
          <w:sz w:val="22"/>
          <w:szCs w:val="22"/>
          <w:lang w:val="en-US"/>
        </w:rPr>
      </w:pPr>
    </w:p>
    <w:p w:rsidR="0007578E" w:rsidRPr="0007578E" w:rsidRDefault="0007578E" w:rsidP="0007578E">
      <w:pPr>
        <w:keepNext/>
        <w:keepLines/>
        <w:jc w:val="both"/>
        <w:rPr>
          <w:b/>
          <w:bCs/>
          <w:sz w:val="22"/>
          <w:szCs w:val="22"/>
          <w:lang w:val="en-US"/>
        </w:rPr>
      </w:pPr>
      <w:r w:rsidRPr="0007578E">
        <w:rPr>
          <w:b/>
          <w:bCs/>
          <w:sz w:val="22"/>
          <w:szCs w:val="22"/>
          <w:lang w:val="en-US"/>
        </w:rPr>
        <w:t xml:space="preserve">Cautionary Statement Regarding Forward-Looking Statements </w:t>
      </w:r>
    </w:p>
    <w:p w:rsidR="0007578E" w:rsidRPr="0007578E" w:rsidRDefault="0007578E" w:rsidP="0007578E">
      <w:pPr>
        <w:keepNext/>
        <w:keepLines/>
        <w:jc w:val="both"/>
        <w:rPr>
          <w:sz w:val="22"/>
          <w:szCs w:val="22"/>
          <w:lang w:val="en-US"/>
        </w:rPr>
      </w:pPr>
    </w:p>
    <w:p w:rsidR="0007578E" w:rsidRPr="0007578E" w:rsidRDefault="0007578E" w:rsidP="0007578E">
      <w:pPr>
        <w:jc w:val="both"/>
        <w:rPr>
          <w:sz w:val="22"/>
          <w:szCs w:val="22"/>
          <w:lang w:val="en-US"/>
        </w:rPr>
      </w:pPr>
      <w:r w:rsidRPr="0007578E">
        <w:rPr>
          <w:sz w:val="22"/>
          <w:szCs w:val="22"/>
          <w:lang w:val="en-US"/>
        </w:rPr>
        <w:t>Matters discussed in this press release may constitute forward-looking statements. The Private Securities Litigation Reform Act of 1995 provides safe harbor protections for forward-looking statements in order to encourage companies to provide prospective information about their business. Forward-looking statements include statements concerning plans, objectives, goals, strategies, future events or performance, and underlying assumptions and other statements, which are other than statements of historical facts.</w:t>
      </w:r>
    </w:p>
    <w:p w:rsidR="0007578E" w:rsidRPr="0007578E" w:rsidRDefault="0007578E" w:rsidP="0007578E">
      <w:pPr>
        <w:jc w:val="both"/>
        <w:rPr>
          <w:sz w:val="22"/>
          <w:szCs w:val="22"/>
          <w:lang w:val="en-US"/>
        </w:rPr>
      </w:pPr>
      <w:r w:rsidRPr="0007578E">
        <w:rPr>
          <w:sz w:val="22"/>
          <w:szCs w:val="22"/>
          <w:lang w:val="en-US"/>
        </w:rPr>
        <w:lastRenderedPageBreak/>
        <w:br/>
        <w:t>The Company desires to take advantage of the safe harbor provisions of the Private Securities Litigation Reform Act of 1995 and is including this cautionary statement in connection with this safe harbor legislation. The words "believe," "anticipate," "intends," "estimate," "forecast," "project," "plan," "potential," "may," "should," "expect," "pending" and similar expressions identify forward-looking statements.</w:t>
      </w:r>
    </w:p>
    <w:p w:rsidR="0007578E" w:rsidRPr="0007578E" w:rsidRDefault="0007578E" w:rsidP="0007578E">
      <w:pPr>
        <w:jc w:val="both"/>
        <w:rPr>
          <w:sz w:val="22"/>
          <w:szCs w:val="22"/>
          <w:lang w:val="en-US"/>
        </w:rPr>
      </w:pPr>
      <w:r w:rsidRPr="0007578E">
        <w:rPr>
          <w:sz w:val="22"/>
          <w:szCs w:val="22"/>
          <w:lang w:val="en-US"/>
        </w:rPr>
        <w:br/>
        <w:t>The forward-looking statements in this press release are based upon various assumptions, many of which are based, in turn, upon further assumptions, including without limitation, our management's examination of historical operating trends, data contained in our records and other data available from third parties. Although we believe that these assumptions were reasonable when made, because these assumptions are inherently subject to significant uncertainties and contingencies which are difficult or impossible to predict and are beyond our control, we cannot assure you that we will achieve or accomplish these expectations, beliefs or projections.</w:t>
      </w:r>
    </w:p>
    <w:p w:rsidR="0007578E" w:rsidRPr="0007578E" w:rsidRDefault="0007578E" w:rsidP="0007578E">
      <w:pPr>
        <w:jc w:val="both"/>
        <w:rPr>
          <w:sz w:val="22"/>
          <w:szCs w:val="22"/>
          <w:lang w:val="en-US"/>
        </w:rPr>
      </w:pPr>
      <w:r w:rsidRPr="0007578E">
        <w:rPr>
          <w:sz w:val="22"/>
          <w:szCs w:val="22"/>
          <w:lang w:val="en-US"/>
        </w:rPr>
        <w:br/>
        <w:t>In addition to these important factors, other important factors that, in our view, could cause actual results to differ materially from those discussed in the forward-looking statements include the strength of world economies and currencies, general market conditions, including fluctuations in charter rates and vessel values, changes in demand for our vessels, changes in our operating expenses, including bunker prices, dry-docking and insurance costs, the market for our vessels, availability of financing and refinancing, changes in governmental rules and regulations or actions taken by regulatory authorities, potential liability from pending or future litigation, general domestic and international political conditions, potential disruption of shipping routes due to accidents or political events, vessel breakdowns and instances of off-hires and other factors. Please see our filings with the Securities and Exchange Commission for a more complete discussion of these and other risks and uncertainties.</w:t>
      </w:r>
    </w:p>
    <w:p w:rsidR="0007578E" w:rsidRPr="0007578E" w:rsidRDefault="0007578E" w:rsidP="0007578E">
      <w:pPr>
        <w:rPr>
          <w:sz w:val="22"/>
          <w:szCs w:val="22"/>
          <w:lang w:val="en-US"/>
        </w:rPr>
      </w:pPr>
    </w:p>
    <w:p w:rsidR="0007578E" w:rsidRPr="0007578E" w:rsidRDefault="0007578E" w:rsidP="0007578E">
      <w:pPr>
        <w:rPr>
          <w:sz w:val="22"/>
          <w:szCs w:val="22"/>
          <w:lang w:val="en-US"/>
        </w:rPr>
      </w:pPr>
    </w:p>
    <w:p w:rsidR="0007578E" w:rsidRPr="0007578E" w:rsidRDefault="0007578E" w:rsidP="0007578E">
      <w:pPr>
        <w:rPr>
          <w:sz w:val="22"/>
          <w:szCs w:val="22"/>
          <w:lang w:val="en-US"/>
        </w:rPr>
      </w:pPr>
    </w:p>
    <w:p w:rsidR="0007578E" w:rsidRPr="0007578E" w:rsidRDefault="0007578E" w:rsidP="0007578E">
      <w:pPr>
        <w:rPr>
          <w:sz w:val="22"/>
          <w:szCs w:val="22"/>
          <w:lang w:val="en-US"/>
        </w:rPr>
      </w:pPr>
    </w:p>
    <w:p w:rsidR="0007578E" w:rsidRPr="0007578E" w:rsidRDefault="0007578E" w:rsidP="0007578E">
      <w:pPr>
        <w:widowControl w:val="0"/>
        <w:autoSpaceDE w:val="0"/>
        <w:autoSpaceDN w:val="0"/>
        <w:adjustRightInd w:val="0"/>
        <w:jc w:val="both"/>
        <w:rPr>
          <w:snapToGrid w:val="0"/>
          <w:sz w:val="22"/>
          <w:szCs w:val="22"/>
          <w:lang w:val="en-US" w:eastAsia="en-US"/>
        </w:rPr>
      </w:pPr>
    </w:p>
    <w:bookmarkEnd w:id="0"/>
    <w:p w:rsidR="00F36F76" w:rsidRPr="00D67802" w:rsidRDefault="00F36F76" w:rsidP="0007578E">
      <w:pPr>
        <w:widowControl w:val="0"/>
        <w:tabs>
          <w:tab w:val="left" w:pos="540"/>
        </w:tabs>
        <w:autoSpaceDE w:val="0"/>
        <w:autoSpaceDN w:val="0"/>
        <w:adjustRightInd w:val="0"/>
        <w:jc w:val="center"/>
        <w:rPr>
          <w:lang w:val="en-US" w:eastAsia="en-US"/>
        </w:rPr>
      </w:pPr>
    </w:p>
    <w:sectPr w:rsidR="00F36F76" w:rsidRPr="00D67802" w:rsidSect="00D67802">
      <w:footerReference w:type="first" r:id="rId7"/>
      <w:pgSz w:w="11907" w:h="16839" w:code="9"/>
      <w:pgMar w:top="1440" w:right="1417" w:bottom="144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16E" w:rsidRDefault="0041316E" w:rsidP="00F36F76">
      <w:r>
        <w:separator/>
      </w:r>
    </w:p>
  </w:endnote>
  <w:endnote w:type="continuationSeparator" w:id="0">
    <w:p w:rsidR="0041316E" w:rsidRDefault="0041316E" w:rsidP="00F3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CA" w:rsidRDefault="002971CA" w:rsidP="000C1590">
    <w:pPr>
      <w:pStyle w:val="MacPacTrailer"/>
    </w:pPr>
    <w:bookmarkStart w:id="5" w:name="_zzmpTrailer_1078_2"/>
    <w:r w:rsidRPr="002971CA">
      <w:rPr>
        <w:rStyle w:val="zzmpTrailerItem"/>
      </w:rPr>
      <w:t>SK 26949 0001 8480603 v3</w:t>
    </w:r>
    <w:r w:rsidRPr="002971CA">
      <w:t xml:space="preserve"> </w:t>
    </w:r>
    <w:bookmarkEnd w:id="5"/>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16E" w:rsidRDefault="0041316E" w:rsidP="00F36F76">
      <w:r>
        <w:separator/>
      </w:r>
    </w:p>
  </w:footnote>
  <w:footnote w:type="continuationSeparator" w:id="0">
    <w:p w:rsidR="0041316E" w:rsidRDefault="0041316E" w:rsidP="00F36F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757"/>
    <w:rsid w:val="00000F08"/>
    <w:rsid w:val="00001966"/>
    <w:rsid w:val="00003669"/>
    <w:rsid w:val="00005445"/>
    <w:rsid w:val="000077B0"/>
    <w:rsid w:val="000104D7"/>
    <w:rsid w:val="000138F3"/>
    <w:rsid w:val="0002081E"/>
    <w:rsid w:val="000214CF"/>
    <w:rsid w:val="00023130"/>
    <w:rsid w:val="00023C28"/>
    <w:rsid w:val="00023F53"/>
    <w:rsid w:val="00024CA3"/>
    <w:rsid w:val="000258D2"/>
    <w:rsid w:val="00027A5E"/>
    <w:rsid w:val="00031EED"/>
    <w:rsid w:val="0003335C"/>
    <w:rsid w:val="00034213"/>
    <w:rsid w:val="0003484F"/>
    <w:rsid w:val="000436D9"/>
    <w:rsid w:val="000446C1"/>
    <w:rsid w:val="0004477C"/>
    <w:rsid w:val="00044CB5"/>
    <w:rsid w:val="00046503"/>
    <w:rsid w:val="0005080D"/>
    <w:rsid w:val="00050B9B"/>
    <w:rsid w:val="0005112A"/>
    <w:rsid w:val="00051364"/>
    <w:rsid w:val="00054BA0"/>
    <w:rsid w:val="000572BF"/>
    <w:rsid w:val="000633BC"/>
    <w:rsid w:val="0006472E"/>
    <w:rsid w:val="0007050C"/>
    <w:rsid w:val="000728AA"/>
    <w:rsid w:val="00072D5D"/>
    <w:rsid w:val="0007578E"/>
    <w:rsid w:val="00080C58"/>
    <w:rsid w:val="00082BBF"/>
    <w:rsid w:val="000849DA"/>
    <w:rsid w:val="00084EF3"/>
    <w:rsid w:val="0008584D"/>
    <w:rsid w:val="000867E7"/>
    <w:rsid w:val="00087C99"/>
    <w:rsid w:val="00087DE3"/>
    <w:rsid w:val="000957BA"/>
    <w:rsid w:val="000A39F6"/>
    <w:rsid w:val="000A4981"/>
    <w:rsid w:val="000A4D19"/>
    <w:rsid w:val="000B480A"/>
    <w:rsid w:val="000B5109"/>
    <w:rsid w:val="000B6539"/>
    <w:rsid w:val="000B7148"/>
    <w:rsid w:val="000C0972"/>
    <w:rsid w:val="000C10FB"/>
    <w:rsid w:val="000C1D87"/>
    <w:rsid w:val="000C3AAE"/>
    <w:rsid w:val="000C3D76"/>
    <w:rsid w:val="000E0BE4"/>
    <w:rsid w:val="000E2F2C"/>
    <w:rsid w:val="000F3000"/>
    <w:rsid w:val="000F3033"/>
    <w:rsid w:val="001010A4"/>
    <w:rsid w:val="001014FA"/>
    <w:rsid w:val="00102BF8"/>
    <w:rsid w:val="00103B26"/>
    <w:rsid w:val="00105BBB"/>
    <w:rsid w:val="001079FF"/>
    <w:rsid w:val="001102DF"/>
    <w:rsid w:val="001115FF"/>
    <w:rsid w:val="0011165A"/>
    <w:rsid w:val="00111DA4"/>
    <w:rsid w:val="00112256"/>
    <w:rsid w:val="00114501"/>
    <w:rsid w:val="001177F3"/>
    <w:rsid w:val="001222B7"/>
    <w:rsid w:val="001249E1"/>
    <w:rsid w:val="0013242D"/>
    <w:rsid w:val="00141731"/>
    <w:rsid w:val="00141782"/>
    <w:rsid w:val="0014331D"/>
    <w:rsid w:val="00145510"/>
    <w:rsid w:val="001455CA"/>
    <w:rsid w:val="00147942"/>
    <w:rsid w:val="0015230D"/>
    <w:rsid w:val="0015379D"/>
    <w:rsid w:val="00155A9D"/>
    <w:rsid w:val="0015662A"/>
    <w:rsid w:val="00157CCE"/>
    <w:rsid w:val="00161CA8"/>
    <w:rsid w:val="00161D78"/>
    <w:rsid w:val="00163B09"/>
    <w:rsid w:val="001645C2"/>
    <w:rsid w:val="00173790"/>
    <w:rsid w:val="0018737F"/>
    <w:rsid w:val="0019044F"/>
    <w:rsid w:val="00194911"/>
    <w:rsid w:val="00196B99"/>
    <w:rsid w:val="001A3EE1"/>
    <w:rsid w:val="001A6334"/>
    <w:rsid w:val="001A7B91"/>
    <w:rsid w:val="001B0EEB"/>
    <w:rsid w:val="001B7AD2"/>
    <w:rsid w:val="001B7C51"/>
    <w:rsid w:val="001C16AA"/>
    <w:rsid w:val="001C22B1"/>
    <w:rsid w:val="001C435D"/>
    <w:rsid w:val="001C4F95"/>
    <w:rsid w:val="001D0334"/>
    <w:rsid w:val="001D202B"/>
    <w:rsid w:val="001D24A6"/>
    <w:rsid w:val="001D3807"/>
    <w:rsid w:val="001D4CDA"/>
    <w:rsid w:val="001D58EB"/>
    <w:rsid w:val="001D6EEB"/>
    <w:rsid w:val="001D75C4"/>
    <w:rsid w:val="001E0317"/>
    <w:rsid w:val="001E6DCE"/>
    <w:rsid w:val="001F73E1"/>
    <w:rsid w:val="00206B14"/>
    <w:rsid w:val="00211208"/>
    <w:rsid w:val="00214C0F"/>
    <w:rsid w:val="0021541D"/>
    <w:rsid w:val="002154A4"/>
    <w:rsid w:val="002178E6"/>
    <w:rsid w:val="002208BB"/>
    <w:rsid w:val="00221141"/>
    <w:rsid w:val="00221730"/>
    <w:rsid w:val="00224961"/>
    <w:rsid w:val="00224DFC"/>
    <w:rsid w:val="0022540F"/>
    <w:rsid w:val="002258F5"/>
    <w:rsid w:val="00227755"/>
    <w:rsid w:val="0023021F"/>
    <w:rsid w:val="00234EEA"/>
    <w:rsid w:val="00236E06"/>
    <w:rsid w:val="00236E8D"/>
    <w:rsid w:val="00242A82"/>
    <w:rsid w:val="00243F46"/>
    <w:rsid w:val="002449A5"/>
    <w:rsid w:val="0024615D"/>
    <w:rsid w:val="00246563"/>
    <w:rsid w:val="00251033"/>
    <w:rsid w:val="002516FE"/>
    <w:rsid w:val="00257CE4"/>
    <w:rsid w:val="0026105B"/>
    <w:rsid w:val="00261DE1"/>
    <w:rsid w:val="0026368C"/>
    <w:rsid w:val="00263FA0"/>
    <w:rsid w:val="00265C1D"/>
    <w:rsid w:val="00267C04"/>
    <w:rsid w:val="002741EA"/>
    <w:rsid w:val="00275CE3"/>
    <w:rsid w:val="00281E91"/>
    <w:rsid w:val="0028284E"/>
    <w:rsid w:val="00284333"/>
    <w:rsid w:val="002915F8"/>
    <w:rsid w:val="002971CA"/>
    <w:rsid w:val="002A444E"/>
    <w:rsid w:val="002A5B00"/>
    <w:rsid w:val="002A6918"/>
    <w:rsid w:val="002B46F3"/>
    <w:rsid w:val="002C2766"/>
    <w:rsid w:val="002C3964"/>
    <w:rsid w:val="002C575F"/>
    <w:rsid w:val="002C7966"/>
    <w:rsid w:val="002D1240"/>
    <w:rsid w:val="002D20E1"/>
    <w:rsid w:val="002D224B"/>
    <w:rsid w:val="002D4F78"/>
    <w:rsid w:val="002D7E21"/>
    <w:rsid w:val="002E000A"/>
    <w:rsid w:val="002E14FD"/>
    <w:rsid w:val="002E26DE"/>
    <w:rsid w:val="002E3B84"/>
    <w:rsid w:val="002E424F"/>
    <w:rsid w:val="002E675A"/>
    <w:rsid w:val="002F295A"/>
    <w:rsid w:val="002F56D2"/>
    <w:rsid w:val="002F671B"/>
    <w:rsid w:val="00300F51"/>
    <w:rsid w:val="003011A8"/>
    <w:rsid w:val="00301E89"/>
    <w:rsid w:val="0030207C"/>
    <w:rsid w:val="003027E7"/>
    <w:rsid w:val="0031287D"/>
    <w:rsid w:val="00314C72"/>
    <w:rsid w:val="00315291"/>
    <w:rsid w:val="00323DE3"/>
    <w:rsid w:val="0032777B"/>
    <w:rsid w:val="00330271"/>
    <w:rsid w:val="003314F4"/>
    <w:rsid w:val="003400B9"/>
    <w:rsid w:val="003424EA"/>
    <w:rsid w:val="00343B60"/>
    <w:rsid w:val="00343D0A"/>
    <w:rsid w:val="003455EC"/>
    <w:rsid w:val="00345E7D"/>
    <w:rsid w:val="00350571"/>
    <w:rsid w:val="0035456C"/>
    <w:rsid w:val="00356035"/>
    <w:rsid w:val="0035607D"/>
    <w:rsid w:val="003566C8"/>
    <w:rsid w:val="00360C1C"/>
    <w:rsid w:val="00361352"/>
    <w:rsid w:val="0036149A"/>
    <w:rsid w:val="0036402A"/>
    <w:rsid w:val="00364810"/>
    <w:rsid w:val="0037089C"/>
    <w:rsid w:val="00370F6D"/>
    <w:rsid w:val="00371F07"/>
    <w:rsid w:val="00373461"/>
    <w:rsid w:val="003735FB"/>
    <w:rsid w:val="00376B98"/>
    <w:rsid w:val="0038121C"/>
    <w:rsid w:val="003845B3"/>
    <w:rsid w:val="00385949"/>
    <w:rsid w:val="00393500"/>
    <w:rsid w:val="00395679"/>
    <w:rsid w:val="003A276D"/>
    <w:rsid w:val="003A3EAA"/>
    <w:rsid w:val="003A4475"/>
    <w:rsid w:val="003A4C8D"/>
    <w:rsid w:val="003A4CDE"/>
    <w:rsid w:val="003B02FA"/>
    <w:rsid w:val="003B320D"/>
    <w:rsid w:val="003B38B1"/>
    <w:rsid w:val="003B50C2"/>
    <w:rsid w:val="003B5A94"/>
    <w:rsid w:val="003B67EB"/>
    <w:rsid w:val="003C33B8"/>
    <w:rsid w:val="003D59B0"/>
    <w:rsid w:val="003E2391"/>
    <w:rsid w:val="003E2D9D"/>
    <w:rsid w:val="003E5A3D"/>
    <w:rsid w:val="003E6425"/>
    <w:rsid w:val="003E7013"/>
    <w:rsid w:val="003E7EDF"/>
    <w:rsid w:val="003F17E0"/>
    <w:rsid w:val="003F22A0"/>
    <w:rsid w:val="003F6EBC"/>
    <w:rsid w:val="00400117"/>
    <w:rsid w:val="00400355"/>
    <w:rsid w:val="00401869"/>
    <w:rsid w:val="004065AC"/>
    <w:rsid w:val="004069A8"/>
    <w:rsid w:val="00407D71"/>
    <w:rsid w:val="0041316E"/>
    <w:rsid w:val="004132EA"/>
    <w:rsid w:val="00415F5B"/>
    <w:rsid w:val="00416D93"/>
    <w:rsid w:val="00417E4B"/>
    <w:rsid w:val="0042081F"/>
    <w:rsid w:val="00423EBA"/>
    <w:rsid w:val="00431024"/>
    <w:rsid w:val="00431ABF"/>
    <w:rsid w:val="00431B2D"/>
    <w:rsid w:val="00432A16"/>
    <w:rsid w:val="00433469"/>
    <w:rsid w:val="004367C4"/>
    <w:rsid w:val="00440048"/>
    <w:rsid w:val="004409FD"/>
    <w:rsid w:val="00445E2C"/>
    <w:rsid w:val="00446EC3"/>
    <w:rsid w:val="00454970"/>
    <w:rsid w:val="00455E4C"/>
    <w:rsid w:val="0046154A"/>
    <w:rsid w:val="00461888"/>
    <w:rsid w:val="0046275C"/>
    <w:rsid w:val="00462FF0"/>
    <w:rsid w:val="004653A3"/>
    <w:rsid w:val="004661F1"/>
    <w:rsid w:val="00475E91"/>
    <w:rsid w:val="00476FCD"/>
    <w:rsid w:val="00485542"/>
    <w:rsid w:val="00486A0C"/>
    <w:rsid w:val="00490380"/>
    <w:rsid w:val="00491F71"/>
    <w:rsid w:val="00494AD9"/>
    <w:rsid w:val="004A42E8"/>
    <w:rsid w:val="004A6762"/>
    <w:rsid w:val="004B10AA"/>
    <w:rsid w:val="004B14F1"/>
    <w:rsid w:val="004B18CA"/>
    <w:rsid w:val="004B1D0E"/>
    <w:rsid w:val="004C346E"/>
    <w:rsid w:val="004C367A"/>
    <w:rsid w:val="004C49FB"/>
    <w:rsid w:val="004C4A93"/>
    <w:rsid w:val="004C5E76"/>
    <w:rsid w:val="004D0C78"/>
    <w:rsid w:val="004D2EF3"/>
    <w:rsid w:val="004D6AAE"/>
    <w:rsid w:val="004D6FE7"/>
    <w:rsid w:val="004E0380"/>
    <w:rsid w:val="004E1B03"/>
    <w:rsid w:val="004E3A2A"/>
    <w:rsid w:val="004E46D3"/>
    <w:rsid w:val="004E6F77"/>
    <w:rsid w:val="004E6FB1"/>
    <w:rsid w:val="004F021A"/>
    <w:rsid w:val="004F2CD7"/>
    <w:rsid w:val="004F2DB1"/>
    <w:rsid w:val="00501076"/>
    <w:rsid w:val="00506424"/>
    <w:rsid w:val="005110AE"/>
    <w:rsid w:val="00513E5A"/>
    <w:rsid w:val="00514698"/>
    <w:rsid w:val="00516FA8"/>
    <w:rsid w:val="00517D50"/>
    <w:rsid w:val="005201CC"/>
    <w:rsid w:val="00527294"/>
    <w:rsid w:val="005302B9"/>
    <w:rsid w:val="00540405"/>
    <w:rsid w:val="00541136"/>
    <w:rsid w:val="005430D8"/>
    <w:rsid w:val="00544454"/>
    <w:rsid w:val="00545F91"/>
    <w:rsid w:val="00546DDE"/>
    <w:rsid w:val="00551710"/>
    <w:rsid w:val="00555795"/>
    <w:rsid w:val="00555957"/>
    <w:rsid w:val="00555AD5"/>
    <w:rsid w:val="0055726A"/>
    <w:rsid w:val="00557339"/>
    <w:rsid w:val="00560603"/>
    <w:rsid w:val="00562F34"/>
    <w:rsid w:val="00565BE6"/>
    <w:rsid w:val="005710AD"/>
    <w:rsid w:val="0057240C"/>
    <w:rsid w:val="00573757"/>
    <w:rsid w:val="005749F0"/>
    <w:rsid w:val="00575E23"/>
    <w:rsid w:val="0058173C"/>
    <w:rsid w:val="00585A5A"/>
    <w:rsid w:val="005954ED"/>
    <w:rsid w:val="005A2CEF"/>
    <w:rsid w:val="005B205F"/>
    <w:rsid w:val="005B3F2A"/>
    <w:rsid w:val="005B4331"/>
    <w:rsid w:val="005B4E73"/>
    <w:rsid w:val="005C2BFE"/>
    <w:rsid w:val="005C51F0"/>
    <w:rsid w:val="005C6366"/>
    <w:rsid w:val="005D0583"/>
    <w:rsid w:val="005D05AD"/>
    <w:rsid w:val="005D49D4"/>
    <w:rsid w:val="005D6983"/>
    <w:rsid w:val="005E6280"/>
    <w:rsid w:val="005E6C81"/>
    <w:rsid w:val="005E7003"/>
    <w:rsid w:val="005F1A23"/>
    <w:rsid w:val="005F70C6"/>
    <w:rsid w:val="0060035C"/>
    <w:rsid w:val="00601109"/>
    <w:rsid w:val="0060269C"/>
    <w:rsid w:val="00605CCE"/>
    <w:rsid w:val="00606F80"/>
    <w:rsid w:val="0060734B"/>
    <w:rsid w:val="006102EF"/>
    <w:rsid w:val="0061031D"/>
    <w:rsid w:val="0061172B"/>
    <w:rsid w:val="0061249B"/>
    <w:rsid w:val="0061369C"/>
    <w:rsid w:val="00613DEC"/>
    <w:rsid w:val="00615D3E"/>
    <w:rsid w:val="00621A52"/>
    <w:rsid w:val="006238A9"/>
    <w:rsid w:val="00623E6B"/>
    <w:rsid w:val="00624D76"/>
    <w:rsid w:val="00625161"/>
    <w:rsid w:val="00627E66"/>
    <w:rsid w:val="00630545"/>
    <w:rsid w:val="0063220D"/>
    <w:rsid w:val="00633600"/>
    <w:rsid w:val="006372F8"/>
    <w:rsid w:val="00644A0A"/>
    <w:rsid w:val="006501E3"/>
    <w:rsid w:val="00650784"/>
    <w:rsid w:val="0065257E"/>
    <w:rsid w:val="0065537E"/>
    <w:rsid w:val="00655D03"/>
    <w:rsid w:val="0065640D"/>
    <w:rsid w:val="006575A9"/>
    <w:rsid w:val="00657650"/>
    <w:rsid w:val="006651B3"/>
    <w:rsid w:val="00665E5C"/>
    <w:rsid w:val="00671544"/>
    <w:rsid w:val="0067167B"/>
    <w:rsid w:val="0067245C"/>
    <w:rsid w:val="006737DF"/>
    <w:rsid w:val="00676285"/>
    <w:rsid w:val="00677634"/>
    <w:rsid w:val="00677D6D"/>
    <w:rsid w:val="006830AC"/>
    <w:rsid w:val="00683C16"/>
    <w:rsid w:val="006855AD"/>
    <w:rsid w:val="006868E4"/>
    <w:rsid w:val="00691CF7"/>
    <w:rsid w:val="006932AB"/>
    <w:rsid w:val="00693CDC"/>
    <w:rsid w:val="00694087"/>
    <w:rsid w:val="00696112"/>
    <w:rsid w:val="00697010"/>
    <w:rsid w:val="006A286D"/>
    <w:rsid w:val="006A5B66"/>
    <w:rsid w:val="006B4FC8"/>
    <w:rsid w:val="006C04AE"/>
    <w:rsid w:val="006C2793"/>
    <w:rsid w:val="006C3B0B"/>
    <w:rsid w:val="006C3E04"/>
    <w:rsid w:val="006C5653"/>
    <w:rsid w:val="006D15E5"/>
    <w:rsid w:val="006D1DD1"/>
    <w:rsid w:val="006D3019"/>
    <w:rsid w:val="006D3B04"/>
    <w:rsid w:val="006D59E5"/>
    <w:rsid w:val="006D7496"/>
    <w:rsid w:val="006D7D3A"/>
    <w:rsid w:val="006E431A"/>
    <w:rsid w:val="006E5DB4"/>
    <w:rsid w:val="006E6BE7"/>
    <w:rsid w:val="006F0D1F"/>
    <w:rsid w:val="006F18A4"/>
    <w:rsid w:val="006F18B0"/>
    <w:rsid w:val="006F46E2"/>
    <w:rsid w:val="006F5337"/>
    <w:rsid w:val="006F760D"/>
    <w:rsid w:val="00701B67"/>
    <w:rsid w:val="00702E80"/>
    <w:rsid w:val="00703822"/>
    <w:rsid w:val="00703D95"/>
    <w:rsid w:val="0070716E"/>
    <w:rsid w:val="00711444"/>
    <w:rsid w:val="00711BAB"/>
    <w:rsid w:val="00715C17"/>
    <w:rsid w:val="00720F3D"/>
    <w:rsid w:val="007225D4"/>
    <w:rsid w:val="0072332C"/>
    <w:rsid w:val="00723562"/>
    <w:rsid w:val="0072560C"/>
    <w:rsid w:val="00740FB3"/>
    <w:rsid w:val="00743EDC"/>
    <w:rsid w:val="007477FC"/>
    <w:rsid w:val="00750587"/>
    <w:rsid w:val="00753230"/>
    <w:rsid w:val="0075355D"/>
    <w:rsid w:val="00754A1A"/>
    <w:rsid w:val="00755E1F"/>
    <w:rsid w:val="00757C62"/>
    <w:rsid w:val="0076075A"/>
    <w:rsid w:val="0076502A"/>
    <w:rsid w:val="00765660"/>
    <w:rsid w:val="0076750B"/>
    <w:rsid w:val="007677F0"/>
    <w:rsid w:val="00767D50"/>
    <w:rsid w:val="007721A2"/>
    <w:rsid w:val="00772745"/>
    <w:rsid w:val="007742FA"/>
    <w:rsid w:val="00774C17"/>
    <w:rsid w:val="007779CF"/>
    <w:rsid w:val="00783F5D"/>
    <w:rsid w:val="00791484"/>
    <w:rsid w:val="0079317C"/>
    <w:rsid w:val="007950DE"/>
    <w:rsid w:val="0079572F"/>
    <w:rsid w:val="00796128"/>
    <w:rsid w:val="007A2488"/>
    <w:rsid w:val="007A4BD2"/>
    <w:rsid w:val="007B0E33"/>
    <w:rsid w:val="007B16BE"/>
    <w:rsid w:val="007B4128"/>
    <w:rsid w:val="007B73BC"/>
    <w:rsid w:val="007C42AE"/>
    <w:rsid w:val="007D2254"/>
    <w:rsid w:val="007D3F55"/>
    <w:rsid w:val="007D4DA6"/>
    <w:rsid w:val="007D5B77"/>
    <w:rsid w:val="007D7996"/>
    <w:rsid w:val="007E10F0"/>
    <w:rsid w:val="007E1925"/>
    <w:rsid w:val="007E1BD0"/>
    <w:rsid w:val="007E2DCB"/>
    <w:rsid w:val="007E2FBF"/>
    <w:rsid w:val="007E307B"/>
    <w:rsid w:val="007E3E0B"/>
    <w:rsid w:val="007F0511"/>
    <w:rsid w:val="007F0725"/>
    <w:rsid w:val="007F444C"/>
    <w:rsid w:val="007F5E08"/>
    <w:rsid w:val="007F6BBC"/>
    <w:rsid w:val="007F764B"/>
    <w:rsid w:val="007F7A0A"/>
    <w:rsid w:val="0080187C"/>
    <w:rsid w:val="0080359E"/>
    <w:rsid w:val="008047A3"/>
    <w:rsid w:val="00804B77"/>
    <w:rsid w:val="00804C22"/>
    <w:rsid w:val="0080533B"/>
    <w:rsid w:val="00805D7A"/>
    <w:rsid w:val="0080767A"/>
    <w:rsid w:val="008123C3"/>
    <w:rsid w:val="008123D7"/>
    <w:rsid w:val="00812C60"/>
    <w:rsid w:val="00814716"/>
    <w:rsid w:val="00815B99"/>
    <w:rsid w:val="008165C7"/>
    <w:rsid w:val="008170A9"/>
    <w:rsid w:val="008265C5"/>
    <w:rsid w:val="00831490"/>
    <w:rsid w:val="008333B6"/>
    <w:rsid w:val="00841B9E"/>
    <w:rsid w:val="008421CF"/>
    <w:rsid w:val="00845A32"/>
    <w:rsid w:val="00845E87"/>
    <w:rsid w:val="00846F11"/>
    <w:rsid w:val="008505CD"/>
    <w:rsid w:val="00850A9C"/>
    <w:rsid w:val="00851E85"/>
    <w:rsid w:val="00854170"/>
    <w:rsid w:val="0085485D"/>
    <w:rsid w:val="008548AC"/>
    <w:rsid w:val="0085558A"/>
    <w:rsid w:val="00855D4D"/>
    <w:rsid w:val="00855E83"/>
    <w:rsid w:val="00856808"/>
    <w:rsid w:val="00862021"/>
    <w:rsid w:val="00862141"/>
    <w:rsid w:val="00864470"/>
    <w:rsid w:val="00867CD7"/>
    <w:rsid w:val="00867E78"/>
    <w:rsid w:val="0087186D"/>
    <w:rsid w:val="008757A3"/>
    <w:rsid w:val="00876157"/>
    <w:rsid w:val="00876CFD"/>
    <w:rsid w:val="008803AB"/>
    <w:rsid w:val="00881A27"/>
    <w:rsid w:val="00890F66"/>
    <w:rsid w:val="0089196C"/>
    <w:rsid w:val="0089480C"/>
    <w:rsid w:val="00895DC0"/>
    <w:rsid w:val="008961C9"/>
    <w:rsid w:val="008A0038"/>
    <w:rsid w:val="008B0BA0"/>
    <w:rsid w:val="008B1193"/>
    <w:rsid w:val="008C0D52"/>
    <w:rsid w:val="008C3859"/>
    <w:rsid w:val="008C6C48"/>
    <w:rsid w:val="008C6DFA"/>
    <w:rsid w:val="008C774D"/>
    <w:rsid w:val="008C7ACC"/>
    <w:rsid w:val="008D0964"/>
    <w:rsid w:val="008D0C03"/>
    <w:rsid w:val="008D192E"/>
    <w:rsid w:val="008D46E2"/>
    <w:rsid w:val="008E1DCB"/>
    <w:rsid w:val="008E2D17"/>
    <w:rsid w:val="008E4EBA"/>
    <w:rsid w:val="008E5F0D"/>
    <w:rsid w:val="008E6A21"/>
    <w:rsid w:val="008F0116"/>
    <w:rsid w:val="008F18E4"/>
    <w:rsid w:val="008F253E"/>
    <w:rsid w:val="008F3A77"/>
    <w:rsid w:val="008F4BE7"/>
    <w:rsid w:val="008F5771"/>
    <w:rsid w:val="008F5BAE"/>
    <w:rsid w:val="008F71A7"/>
    <w:rsid w:val="009021BD"/>
    <w:rsid w:val="009046AA"/>
    <w:rsid w:val="00905761"/>
    <w:rsid w:val="009064E1"/>
    <w:rsid w:val="009066C5"/>
    <w:rsid w:val="00910A12"/>
    <w:rsid w:val="00914C50"/>
    <w:rsid w:val="00915CA5"/>
    <w:rsid w:val="00923198"/>
    <w:rsid w:val="00926F33"/>
    <w:rsid w:val="00927A8E"/>
    <w:rsid w:val="009322D1"/>
    <w:rsid w:val="00933D7E"/>
    <w:rsid w:val="00937C7F"/>
    <w:rsid w:val="00941D0A"/>
    <w:rsid w:val="009421EC"/>
    <w:rsid w:val="00942CC7"/>
    <w:rsid w:val="00944578"/>
    <w:rsid w:val="00950974"/>
    <w:rsid w:val="0095155B"/>
    <w:rsid w:val="009529ED"/>
    <w:rsid w:val="00954F88"/>
    <w:rsid w:val="00957108"/>
    <w:rsid w:val="00961222"/>
    <w:rsid w:val="009621B3"/>
    <w:rsid w:val="00965CA8"/>
    <w:rsid w:val="00972201"/>
    <w:rsid w:val="0097222D"/>
    <w:rsid w:val="00975548"/>
    <w:rsid w:val="00975F84"/>
    <w:rsid w:val="00976383"/>
    <w:rsid w:val="00981489"/>
    <w:rsid w:val="00982DE5"/>
    <w:rsid w:val="00983716"/>
    <w:rsid w:val="00983C74"/>
    <w:rsid w:val="00987F81"/>
    <w:rsid w:val="00991A12"/>
    <w:rsid w:val="00991B48"/>
    <w:rsid w:val="00991BFD"/>
    <w:rsid w:val="00992BE9"/>
    <w:rsid w:val="0099319F"/>
    <w:rsid w:val="009A0F22"/>
    <w:rsid w:val="009A1162"/>
    <w:rsid w:val="009A35D7"/>
    <w:rsid w:val="009A5503"/>
    <w:rsid w:val="009A6C2A"/>
    <w:rsid w:val="009B08D6"/>
    <w:rsid w:val="009B091C"/>
    <w:rsid w:val="009B1038"/>
    <w:rsid w:val="009B4B9B"/>
    <w:rsid w:val="009B505F"/>
    <w:rsid w:val="009B721E"/>
    <w:rsid w:val="009C0780"/>
    <w:rsid w:val="009C2030"/>
    <w:rsid w:val="009C5436"/>
    <w:rsid w:val="009C5809"/>
    <w:rsid w:val="009D3A50"/>
    <w:rsid w:val="009D663F"/>
    <w:rsid w:val="009D793B"/>
    <w:rsid w:val="009E0138"/>
    <w:rsid w:val="009E5672"/>
    <w:rsid w:val="009E73FB"/>
    <w:rsid w:val="009F2AF6"/>
    <w:rsid w:val="009F4E41"/>
    <w:rsid w:val="009F6116"/>
    <w:rsid w:val="009F6565"/>
    <w:rsid w:val="00A005DC"/>
    <w:rsid w:val="00A079AA"/>
    <w:rsid w:val="00A12A19"/>
    <w:rsid w:val="00A16A1A"/>
    <w:rsid w:val="00A17766"/>
    <w:rsid w:val="00A20782"/>
    <w:rsid w:val="00A24B1B"/>
    <w:rsid w:val="00A274FF"/>
    <w:rsid w:val="00A27E0D"/>
    <w:rsid w:val="00A32E52"/>
    <w:rsid w:val="00A330B7"/>
    <w:rsid w:val="00A34DF6"/>
    <w:rsid w:val="00A356B1"/>
    <w:rsid w:val="00A366D5"/>
    <w:rsid w:val="00A36C22"/>
    <w:rsid w:val="00A40526"/>
    <w:rsid w:val="00A42CF5"/>
    <w:rsid w:val="00A43B43"/>
    <w:rsid w:val="00A45A01"/>
    <w:rsid w:val="00A46401"/>
    <w:rsid w:val="00A47E4A"/>
    <w:rsid w:val="00A525B7"/>
    <w:rsid w:val="00A55A32"/>
    <w:rsid w:val="00A6136A"/>
    <w:rsid w:val="00A6531F"/>
    <w:rsid w:val="00A6532D"/>
    <w:rsid w:val="00A6696D"/>
    <w:rsid w:val="00A671B2"/>
    <w:rsid w:val="00A72DEB"/>
    <w:rsid w:val="00A7316A"/>
    <w:rsid w:val="00A75EC7"/>
    <w:rsid w:val="00A76C0C"/>
    <w:rsid w:val="00A77BD1"/>
    <w:rsid w:val="00A83BE6"/>
    <w:rsid w:val="00A86378"/>
    <w:rsid w:val="00A87624"/>
    <w:rsid w:val="00A87808"/>
    <w:rsid w:val="00A925A8"/>
    <w:rsid w:val="00A938DA"/>
    <w:rsid w:val="00A954E5"/>
    <w:rsid w:val="00A97609"/>
    <w:rsid w:val="00A97933"/>
    <w:rsid w:val="00AA1E86"/>
    <w:rsid w:val="00AA24FF"/>
    <w:rsid w:val="00AA2A12"/>
    <w:rsid w:val="00AA75AE"/>
    <w:rsid w:val="00AB06AE"/>
    <w:rsid w:val="00AB0864"/>
    <w:rsid w:val="00AB1F49"/>
    <w:rsid w:val="00AB3B12"/>
    <w:rsid w:val="00AB3F18"/>
    <w:rsid w:val="00AB46E1"/>
    <w:rsid w:val="00AB5A4F"/>
    <w:rsid w:val="00AC107E"/>
    <w:rsid w:val="00AC10A4"/>
    <w:rsid w:val="00AC18B2"/>
    <w:rsid w:val="00AC18E4"/>
    <w:rsid w:val="00AC269E"/>
    <w:rsid w:val="00AC34F6"/>
    <w:rsid w:val="00AC7883"/>
    <w:rsid w:val="00AD2CF0"/>
    <w:rsid w:val="00AD2F38"/>
    <w:rsid w:val="00AD679A"/>
    <w:rsid w:val="00AE1EDB"/>
    <w:rsid w:val="00AE3DD8"/>
    <w:rsid w:val="00AE623F"/>
    <w:rsid w:val="00AF1586"/>
    <w:rsid w:val="00AF17F9"/>
    <w:rsid w:val="00AF73C0"/>
    <w:rsid w:val="00AF74FF"/>
    <w:rsid w:val="00B004B4"/>
    <w:rsid w:val="00B00F6C"/>
    <w:rsid w:val="00B04D76"/>
    <w:rsid w:val="00B0788D"/>
    <w:rsid w:val="00B078DE"/>
    <w:rsid w:val="00B1083B"/>
    <w:rsid w:val="00B1302F"/>
    <w:rsid w:val="00B203CD"/>
    <w:rsid w:val="00B206C5"/>
    <w:rsid w:val="00B25575"/>
    <w:rsid w:val="00B27749"/>
    <w:rsid w:val="00B34192"/>
    <w:rsid w:val="00B35A21"/>
    <w:rsid w:val="00B46456"/>
    <w:rsid w:val="00B46C0B"/>
    <w:rsid w:val="00B613A7"/>
    <w:rsid w:val="00B61B42"/>
    <w:rsid w:val="00B64361"/>
    <w:rsid w:val="00B66332"/>
    <w:rsid w:val="00B663A6"/>
    <w:rsid w:val="00B66977"/>
    <w:rsid w:val="00B71D36"/>
    <w:rsid w:val="00B72106"/>
    <w:rsid w:val="00B72AD6"/>
    <w:rsid w:val="00B741D1"/>
    <w:rsid w:val="00B747F9"/>
    <w:rsid w:val="00B77A3E"/>
    <w:rsid w:val="00B77F25"/>
    <w:rsid w:val="00B81284"/>
    <w:rsid w:val="00B8173A"/>
    <w:rsid w:val="00B84854"/>
    <w:rsid w:val="00B853BF"/>
    <w:rsid w:val="00B909FF"/>
    <w:rsid w:val="00B97BB0"/>
    <w:rsid w:val="00BA0BE4"/>
    <w:rsid w:val="00BA1462"/>
    <w:rsid w:val="00BA5436"/>
    <w:rsid w:val="00BA5721"/>
    <w:rsid w:val="00BB17D2"/>
    <w:rsid w:val="00BB57E8"/>
    <w:rsid w:val="00BB6064"/>
    <w:rsid w:val="00BC1808"/>
    <w:rsid w:val="00BC498B"/>
    <w:rsid w:val="00BC71C8"/>
    <w:rsid w:val="00BD0F76"/>
    <w:rsid w:val="00BD3C8B"/>
    <w:rsid w:val="00BD5C7C"/>
    <w:rsid w:val="00BD6A3B"/>
    <w:rsid w:val="00BD762D"/>
    <w:rsid w:val="00BE06E5"/>
    <w:rsid w:val="00BE0F1A"/>
    <w:rsid w:val="00BE38D9"/>
    <w:rsid w:val="00BF080F"/>
    <w:rsid w:val="00BF0B3F"/>
    <w:rsid w:val="00BF17E6"/>
    <w:rsid w:val="00BF22B5"/>
    <w:rsid w:val="00BF2485"/>
    <w:rsid w:val="00BF6CFD"/>
    <w:rsid w:val="00C05495"/>
    <w:rsid w:val="00C11B1F"/>
    <w:rsid w:val="00C13CD9"/>
    <w:rsid w:val="00C21E1A"/>
    <w:rsid w:val="00C2281B"/>
    <w:rsid w:val="00C23319"/>
    <w:rsid w:val="00C245D1"/>
    <w:rsid w:val="00C3362A"/>
    <w:rsid w:val="00C35D90"/>
    <w:rsid w:val="00C40C5B"/>
    <w:rsid w:val="00C42CD6"/>
    <w:rsid w:val="00C42FFA"/>
    <w:rsid w:val="00C435DA"/>
    <w:rsid w:val="00C45A72"/>
    <w:rsid w:val="00C532E7"/>
    <w:rsid w:val="00C54427"/>
    <w:rsid w:val="00C54601"/>
    <w:rsid w:val="00C65BD2"/>
    <w:rsid w:val="00C75C96"/>
    <w:rsid w:val="00C77F93"/>
    <w:rsid w:val="00C848F3"/>
    <w:rsid w:val="00C900CB"/>
    <w:rsid w:val="00C94FEC"/>
    <w:rsid w:val="00C9647E"/>
    <w:rsid w:val="00C97A23"/>
    <w:rsid w:val="00CA0631"/>
    <w:rsid w:val="00CA6560"/>
    <w:rsid w:val="00CB2086"/>
    <w:rsid w:val="00CB3050"/>
    <w:rsid w:val="00CB416D"/>
    <w:rsid w:val="00CC36D8"/>
    <w:rsid w:val="00CC3DF3"/>
    <w:rsid w:val="00CC3F27"/>
    <w:rsid w:val="00CC5A8E"/>
    <w:rsid w:val="00CD0038"/>
    <w:rsid w:val="00CD0BFF"/>
    <w:rsid w:val="00CD3D40"/>
    <w:rsid w:val="00CD5AC3"/>
    <w:rsid w:val="00CE0606"/>
    <w:rsid w:val="00CE1E12"/>
    <w:rsid w:val="00CF6377"/>
    <w:rsid w:val="00CF7199"/>
    <w:rsid w:val="00CF79E6"/>
    <w:rsid w:val="00D01782"/>
    <w:rsid w:val="00D0243C"/>
    <w:rsid w:val="00D057C5"/>
    <w:rsid w:val="00D07782"/>
    <w:rsid w:val="00D104C9"/>
    <w:rsid w:val="00D10CEE"/>
    <w:rsid w:val="00D12D01"/>
    <w:rsid w:val="00D13566"/>
    <w:rsid w:val="00D14267"/>
    <w:rsid w:val="00D14D0E"/>
    <w:rsid w:val="00D1608A"/>
    <w:rsid w:val="00D201A2"/>
    <w:rsid w:val="00D246F8"/>
    <w:rsid w:val="00D24ED7"/>
    <w:rsid w:val="00D26BC1"/>
    <w:rsid w:val="00D303AF"/>
    <w:rsid w:val="00D3115A"/>
    <w:rsid w:val="00D33077"/>
    <w:rsid w:val="00D3488D"/>
    <w:rsid w:val="00D34D4D"/>
    <w:rsid w:val="00D352EF"/>
    <w:rsid w:val="00D361B3"/>
    <w:rsid w:val="00D42547"/>
    <w:rsid w:val="00D43A03"/>
    <w:rsid w:val="00D440D8"/>
    <w:rsid w:val="00D456B7"/>
    <w:rsid w:val="00D47E4B"/>
    <w:rsid w:val="00D503EF"/>
    <w:rsid w:val="00D54B57"/>
    <w:rsid w:val="00D54DBC"/>
    <w:rsid w:val="00D551A2"/>
    <w:rsid w:val="00D55EA0"/>
    <w:rsid w:val="00D56F95"/>
    <w:rsid w:val="00D62660"/>
    <w:rsid w:val="00D6362C"/>
    <w:rsid w:val="00D67802"/>
    <w:rsid w:val="00D72919"/>
    <w:rsid w:val="00D731B5"/>
    <w:rsid w:val="00D762D6"/>
    <w:rsid w:val="00D76B9F"/>
    <w:rsid w:val="00D76D3C"/>
    <w:rsid w:val="00D77BA2"/>
    <w:rsid w:val="00D8045F"/>
    <w:rsid w:val="00D817A7"/>
    <w:rsid w:val="00D841A4"/>
    <w:rsid w:val="00D87E9D"/>
    <w:rsid w:val="00D93058"/>
    <w:rsid w:val="00D9403C"/>
    <w:rsid w:val="00D941EB"/>
    <w:rsid w:val="00D965D3"/>
    <w:rsid w:val="00D966D8"/>
    <w:rsid w:val="00D96C41"/>
    <w:rsid w:val="00D96F9A"/>
    <w:rsid w:val="00D97C17"/>
    <w:rsid w:val="00DA03F4"/>
    <w:rsid w:val="00DA3D5B"/>
    <w:rsid w:val="00DA4614"/>
    <w:rsid w:val="00DC15EA"/>
    <w:rsid w:val="00DC2281"/>
    <w:rsid w:val="00DC240F"/>
    <w:rsid w:val="00DC3711"/>
    <w:rsid w:val="00DC3B8D"/>
    <w:rsid w:val="00DC3D0A"/>
    <w:rsid w:val="00DC55C1"/>
    <w:rsid w:val="00DC720D"/>
    <w:rsid w:val="00DD0AEF"/>
    <w:rsid w:val="00DD1EFC"/>
    <w:rsid w:val="00DD52C5"/>
    <w:rsid w:val="00DD6362"/>
    <w:rsid w:val="00DE08DD"/>
    <w:rsid w:val="00DE0DA3"/>
    <w:rsid w:val="00DE1812"/>
    <w:rsid w:val="00DE1D31"/>
    <w:rsid w:val="00DE3234"/>
    <w:rsid w:val="00DE32DA"/>
    <w:rsid w:val="00DF15F0"/>
    <w:rsid w:val="00DF21C5"/>
    <w:rsid w:val="00DF3A69"/>
    <w:rsid w:val="00DF477A"/>
    <w:rsid w:val="00DF52E7"/>
    <w:rsid w:val="00DF7235"/>
    <w:rsid w:val="00DF75DC"/>
    <w:rsid w:val="00E00246"/>
    <w:rsid w:val="00E0390C"/>
    <w:rsid w:val="00E07AA6"/>
    <w:rsid w:val="00E07B7E"/>
    <w:rsid w:val="00E11247"/>
    <w:rsid w:val="00E13788"/>
    <w:rsid w:val="00E168BE"/>
    <w:rsid w:val="00E17B07"/>
    <w:rsid w:val="00E220B9"/>
    <w:rsid w:val="00E23DEF"/>
    <w:rsid w:val="00E30CCC"/>
    <w:rsid w:val="00E31496"/>
    <w:rsid w:val="00E33569"/>
    <w:rsid w:val="00E33AC7"/>
    <w:rsid w:val="00E354CB"/>
    <w:rsid w:val="00E3720B"/>
    <w:rsid w:val="00E4388E"/>
    <w:rsid w:val="00E43ACC"/>
    <w:rsid w:val="00E4584C"/>
    <w:rsid w:val="00E45939"/>
    <w:rsid w:val="00E45DE3"/>
    <w:rsid w:val="00E45E17"/>
    <w:rsid w:val="00E47A01"/>
    <w:rsid w:val="00E5267D"/>
    <w:rsid w:val="00E53A22"/>
    <w:rsid w:val="00E56838"/>
    <w:rsid w:val="00E61962"/>
    <w:rsid w:val="00E629DA"/>
    <w:rsid w:val="00E650FA"/>
    <w:rsid w:val="00E651DA"/>
    <w:rsid w:val="00E70B5F"/>
    <w:rsid w:val="00E71EE6"/>
    <w:rsid w:val="00E734E4"/>
    <w:rsid w:val="00E7589A"/>
    <w:rsid w:val="00E80C11"/>
    <w:rsid w:val="00E81B07"/>
    <w:rsid w:val="00E82370"/>
    <w:rsid w:val="00E847B4"/>
    <w:rsid w:val="00E87739"/>
    <w:rsid w:val="00E90FB5"/>
    <w:rsid w:val="00E91279"/>
    <w:rsid w:val="00E93692"/>
    <w:rsid w:val="00E96934"/>
    <w:rsid w:val="00E96B3F"/>
    <w:rsid w:val="00E973EB"/>
    <w:rsid w:val="00EA10D4"/>
    <w:rsid w:val="00EA2C29"/>
    <w:rsid w:val="00EB1E8C"/>
    <w:rsid w:val="00EB23EB"/>
    <w:rsid w:val="00EB2D49"/>
    <w:rsid w:val="00EB746F"/>
    <w:rsid w:val="00EB7F78"/>
    <w:rsid w:val="00EC4A5F"/>
    <w:rsid w:val="00ED13CE"/>
    <w:rsid w:val="00ED1C11"/>
    <w:rsid w:val="00ED22B2"/>
    <w:rsid w:val="00ED254F"/>
    <w:rsid w:val="00ED3130"/>
    <w:rsid w:val="00ED65BF"/>
    <w:rsid w:val="00EE002A"/>
    <w:rsid w:val="00EE40C8"/>
    <w:rsid w:val="00EE66D5"/>
    <w:rsid w:val="00EF0A81"/>
    <w:rsid w:val="00EF1DCB"/>
    <w:rsid w:val="00EF2179"/>
    <w:rsid w:val="00EF4FCA"/>
    <w:rsid w:val="00EF65E4"/>
    <w:rsid w:val="00F01CB0"/>
    <w:rsid w:val="00F0244E"/>
    <w:rsid w:val="00F028A9"/>
    <w:rsid w:val="00F0401D"/>
    <w:rsid w:val="00F04E8D"/>
    <w:rsid w:val="00F07095"/>
    <w:rsid w:val="00F10409"/>
    <w:rsid w:val="00F12938"/>
    <w:rsid w:val="00F145FC"/>
    <w:rsid w:val="00F147CF"/>
    <w:rsid w:val="00F207F5"/>
    <w:rsid w:val="00F22482"/>
    <w:rsid w:val="00F260FD"/>
    <w:rsid w:val="00F27CB5"/>
    <w:rsid w:val="00F310DE"/>
    <w:rsid w:val="00F35403"/>
    <w:rsid w:val="00F35C79"/>
    <w:rsid w:val="00F368C4"/>
    <w:rsid w:val="00F36956"/>
    <w:rsid w:val="00F36F76"/>
    <w:rsid w:val="00F4017E"/>
    <w:rsid w:val="00F4113F"/>
    <w:rsid w:val="00F43A70"/>
    <w:rsid w:val="00F449F2"/>
    <w:rsid w:val="00F44C80"/>
    <w:rsid w:val="00F503A2"/>
    <w:rsid w:val="00F52DB8"/>
    <w:rsid w:val="00F532FF"/>
    <w:rsid w:val="00F56354"/>
    <w:rsid w:val="00F56C93"/>
    <w:rsid w:val="00F57FF7"/>
    <w:rsid w:val="00F620CA"/>
    <w:rsid w:val="00F64354"/>
    <w:rsid w:val="00F6582D"/>
    <w:rsid w:val="00F65AB4"/>
    <w:rsid w:val="00F6706C"/>
    <w:rsid w:val="00F74AC2"/>
    <w:rsid w:val="00F75ADA"/>
    <w:rsid w:val="00F8050F"/>
    <w:rsid w:val="00F81FCF"/>
    <w:rsid w:val="00F8342C"/>
    <w:rsid w:val="00F91613"/>
    <w:rsid w:val="00F947DC"/>
    <w:rsid w:val="00F96822"/>
    <w:rsid w:val="00F9717D"/>
    <w:rsid w:val="00FA1540"/>
    <w:rsid w:val="00FA163E"/>
    <w:rsid w:val="00FA1F7C"/>
    <w:rsid w:val="00FA346E"/>
    <w:rsid w:val="00FA4BC2"/>
    <w:rsid w:val="00FB1E6F"/>
    <w:rsid w:val="00FB5A9E"/>
    <w:rsid w:val="00FC3C3E"/>
    <w:rsid w:val="00FC5603"/>
    <w:rsid w:val="00FC735B"/>
    <w:rsid w:val="00FD0568"/>
    <w:rsid w:val="00FD2001"/>
    <w:rsid w:val="00FD3DBB"/>
    <w:rsid w:val="00FD4CF9"/>
    <w:rsid w:val="00FE09D1"/>
    <w:rsid w:val="00FE5655"/>
    <w:rsid w:val="00FE7259"/>
    <w:rsid w:val="00FF0E13"/>
    <w:rsid w:val="00FF0FE2"/>
    <w:rsid w:val="00FF1935"/>
    <w:rsid w:val="00FF4651"/>
    <w:rsid w:val="00FF57ED"/>
    <w:rsid w:val="00FF7737"/>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uiPriority="0"/>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1B3"/>
    <w:rPr>
      <w:rFonts w:ascii="Times New Roman" w:eastAsia="Times New Roman" w:hAnsi="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73757"/>
    <w:rPr>
      <w:rFonts w:cs="Times New Roman"/>
      <w:color w:val="0000FF"/>
      <w:u w:val="single"/>
    </w:rPr>
  </w:style>
  <w:style w:type="paragraph" w:styleId="BodyText">
    <w:name w:val="Body Text"/>
    <w:basedOn w:val="Normal"/>
    <w:link w:val="BodyTextChar"/>
    <w:uiPriority w:val="99"/>
    <w:rsid w:val="00573757"/>
    <w:pPr>
      <w:widowControl w:val="0"/>
      <w:autoSpaceDE w:val="0"/>
      <w:autoSpaceDN w:val="0"/>
      <w:adjustRightInd w:val="0"/>
    </w:pPr>
    <w:rPr>
      <w:rFonts w:eastAsia="Calibri"/>
      <w:sz w:val="20"/>
      <w:szCs w:val="20"/>
      <w:lang w:val="x-none" w:eastAsia="x-none"/>
    </w:rPr>
  </w:style>
  <w:style w:type="character" w:customStyle="1" w:styleId="BodyTextChar">
    <w:name w:val="Body Text Char"/>
    <w:link w:val="BodyText"/>
    <w:uiPriority w:val="99"/>
    <w:locked/>
    <w:rsid w:val="00573757"/>
    <w:rPr>
      <w:rFonts w:ascii="Times New Roman" w:hAnsi="Times New Roman" w:cs="Times New Roman"/>
    </w:rPr>
  </w:style>
  <w:style w:type="character" w:customStyle="1" w:styleId="t1">
    <w:name w:val="t1"/>
    <w:uiPriority w:val="99"/>
    <w:rsid w:val="00573757"/>
    <w:rPr>
      <w:rFonts w:ascii="Arial" w:hAnsi="Arial"/>
      <w:b/>
      <w:sz w:val="31"/>
    </w:rPr>
  </w:style>
  <w:style w:type="paragraph" w:styleId="BalloonText">
    <w:name w:val="Balloon Text"/>
    <w:basedOn w:val="Normal"/>
    <w:link w:val="BalloonTextChar"/>
    <w:autoRedefine/>
    <w:uiPriority w:val="99"/>
    <w:semiHidden/>
    <w:rsid w:val="009621B3"/>
    <w:rPr>
      <w:rFonts w:eastAsia="Calibri"/>
      <w:sz w:val="20"/>
      <w:szCs w:val="20"/>
    </w:rPr>
  </w:style>
  <w:style w:type="character" w:customStyle="1" w:styleId="BalloonTextChar">
    <w:name w:val="Balloon Text Char"/>
    <w:link w:val="BalloonText"/>
    <w:uiPriority w:val="99"/>
    <w:semiHidden/>
    <w:locked/>
    <w:rsid w:val="009621B3"/>
    <w:rPr>
      <w:rFonts w:ascii="Times New Roman" w:hAnsi="Times New Roman"/>
      <w:lang w:val="el-GR" w:eastAsia="el-GR"/>
    </w:rPr>
  </w:style>
  <w:style w:type="paragraph" w:styleId="BodyText2">
    <w:name w:val="Body Text 2"/>
    <w:basedOn w:val="Normal"/>
    <w:link w:val="BodyText2Char"/>
    <w:rsid w:val="00A40526"/>
    <w:pPr>
      <w:spacing w:after="120" w:line="480" w:lineRule="auto"/>
    </w:pPr>
  </w:style>
  <w:style w:type="character" w:customStyle="1" w:styleId="BodyText2Char">
    <w:name w:val="Body Text 2 Char"/>
    <w:link w:val="BodyText2"/>
    <w:rsid w:val="00A40526"/>
    <w:rPr>
      <w:rFonts w:ascii="Times New Roman" w:eastAsia="Times New Roman" w:hAnsi="Times New Roman"/>
      <w:sz w:val="24"/>
      <w:szCs w:val="24"/>
      <w:lang w:val="el-GR" w:eastAsia="el-GR"/>
    </w:rPr>
  </w:style>
  <w:style w:type="character" w:styleId="IntenseReference">
    <w:name w:val="Intense Reference"/>
    <w:uiPriority w:val="32"/>
    <w:qFormat/>
    <w:rsid w:val="009621B3"/>
    <w:rPr>
      <w:b/>
      <w:bCs/>
      <w:smallCaps/>
      <w:color w:val="C0504D"/>
      <w:spacing w:val="5"/>
      <w:u w:val="single"/>
    </w:rPr>
  </w:style>
  <w:style w:type="character" w:styleId="FollowedHyperlink">
    <w:name w:val="FollowedHyperlink"/>
    <w:uiPriority w:val="99"/>
    <w:semiHidden/>
    <w:unhideWhenUsed/>
    <w:rsid w:val="004E46D3"/>
    <w:rPr>
      <w:color w:val="800080"/>
      <w:u w:val="single"/>
    </w:rPr>
  </w:style>
  <w:style w:type="paragraph" w:styleId="NormalWeb">
    <w:name w:val="Normal (Web)"/>
    <w:basedOn w:val="Normal"/>
    <w:uiPriority w:val="99"/>
    <w:semiHidden/>
    <w:unhideWhenUsed/>
    <w:rsid w:val="006238A9"/>
    <w:rPr>
      <w:rFonts w:ascii="Arial" w:hAnsi="Arial" w:cs="Arial"/>
      <w:color w:val="3B7193"/>
      <w:lang w:val="en-US" w:eastAsia="en-US"/>
    </w:rPr>
  </w:style>
  <w:style w:type="character" w:styleId="Strong">
    <w:name w:val="Strong"/>
    <w:uiPriority w:val="22"/>
    <w:qFormat/>
    <w:locked/>
    <w:rsid w:val="006238A9"/>
    <w:rPr>
      <w:b/>
      <w:bCs/>
    </w:rPr>
  </w:style>
  <w:style w:type="paragraph" w:styleId="Header">
    <w:name w:val="header"/>
    <w:basedOn w:val="Normal"/>
    <w:link w:val="HeaderChar"/>
    <w:uiPriority w:val="99"/>
    <w:unhideWhenUsed/>
    <w:rsid w:val="00BD3C8B"/>
    <w:pPr>
      <w:tabs>
        <w:tab w:val="center" w:pos="4680"/>
        <w:tab w:val="right" w:pos="9360"/>
      </w:tabs>
    </w:pPr>
  </w:style>
  <w:style w:type="character" w:customStyle="1" w:styleId="HeaderChar">
    <w:name w:val="Header Char"/>
    <w:link w:val="Header"/>
    <w:uiPriority w:val="99"/>
    <w:rsid w:val="00BD3C8B"/>
    <w:rPr>
      <w:rFonts w:ascii="Times New Roman" w:eastAsia="Times New Roman" w:hAnsi="Times New Roman"/>
      <w:sz w:val="24"/>
      <w:szCs w:val="24"/>
      <w:lang w:val="el-GR" w:eastAsia="el-GR"/>
    </w:rPr>
  </w:style>
  <w:style w:type="paragraph" w:styleId="Footer">
    <w:name w:val="footer"/>
    <w:basedOn w:val="Normal"/>
    <w:link w:val="FooterChar"/>
    <w:uiPriority w:val="99"/>
    <w:unhideWhenUsed/>
    <w:rsid w:val="00BD3C8B"/>
    <w:pPr>
      <w:tabs>
        <w:tab w:val="center" w:pos="4680"/>
        <w:tab w:val="right" w:pos="9360"/>
      </w:tabs>
    </w:pPr>
  </w:style>
  <w:style w:type="character" w:customStyle="1" w:styleId="FooterChar">
    <w:name w:val="Footer Char"/>
    <w:link w:val="Footer"/>
    <w:uiPriority w:val="99"/>
    <w:rsid w:val="00BD3C8B"/>
    <w:rPr>
      <w:rFonts w:ascii="Times New Roman" w:eastAsia="Times New Roman" w:hAnsi="Times New Roman"/>
      <w:sz w:val="24"/>
      <w:szCs w:val="24"/>
      <w:lang w:val="el-GR" w:eastAsia="el-GR"/>
    </w:rPr>
  </w:style>
  <w:style w:type="paragraph" w:customStyle="1" w:styleId="MacPacTrailer">
    <w:name w:val="MacPac Trailer"/>
    <w:rsid w:val="002971CA"/>
    <w:pPr>
      <w:widowControl w:val="0"/>
      <w:spacing w:line="200" w:lineRule="exact"/>
    </w:pPr>
    <w:rPr>
      <w:rFonts w:ascii="Times New Roman" w:eastAsia="Times New Roman" w:hAnsi="Times New Roman"/>
      <w:sz w:val="16"/>
      <w:szCs w:val="22"/>
    </w:rPr>
  </w:style>
  <w:style w:type="character" w:styleId="PlaceholderText">
    <w:name w:val="Placeholder Text"/>
    <w:uiPriority w:val="99"/>
    <w:semiHidden/>
    <w:rsid w:val="00E71EE6"/>
    <w:rPr>
      <w:color w:val="808080"/>
    </w:rPr>
  </w:style>
  <w:style w:type="character" w:customStyle="1" w:styleId="zzmpTrailerItem">
    <w:name w:val="zzmpTrailerItem"/>
    <w:basedOn w:val="DefaultParagraphFont"/>
    <w:rsid w:val="002971CA"/>
    <w:rPr>
      <w:rFonts w:ascii="Times New Roman" w:hAnsi="Times New Roman" w:cs="Times New Roman"/>
      <w:b w:val="0"/>
      <w:i w:val="0"/>
      <w:caps w:val="0"/>
      <w:smallCaps w:val="0"/>
      <w:dstrike w:val="0"/>
      <w:shadow w:val="0"/>
      <w:emboss w:val="0"/>
      <w:imprint w:val="0"/>
      <w:noProof/>
      <w:vanish w:val="0"/>
      <w:spacing w:val="0"/>
      <w:position w:val="0"/>
      <w:sz w:val="16"/>
      <w:u w:val="none"/>
      <w:effect w:val="none"/>
      <w:vertAlign w:val="baseline"/>
    </w:rPr>
  </w:style>
  <w:style w:type="paragraph" w:customStyle="1" w:styleId="DraftStamp">
    <w:name w:val="Draft Stamp"/>
    <w:basedOn w:val="Normal"/>
    <w:rsid w:val="00B84854"/>
    <w:pPr>
      <w:jc w:val="center"/>
    </w:pPr>
    <w:rPr>
      <w:rFonts w:ascii="Times New Roman Bold" w:hAnsi="Times New Roman Bold" w:cs="Arial"/>
      <w:b/>
      <w:bCs/>
      <w:smallCaps/>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uiPriority="0"/>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1B3"/>
    <w:rPr>
      <w:rFonts w:ascii="Times New Roman" w:eastAsia="Times New Roman" w:hAnsi="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73757"/>
    <w:rPr>
      <w:rFonts w:cs="Times New Roman"/>
      <w:color w:val="0000FF"/>
      <w:u w:val="single"/>
    </w:rPr>
  </w:style>
  <w:style w:type="paragraph" w:styleId="BodyText">
    <w:name w:val="Body Text"/>
    <w:basedOn w:val="Normal"/>
    <w:link w:val="BodyTextChar"/>
    <w:uiPriority w:val="99"/>
    <w:rsid w:val="00573757"/>
    <w:pPr>
      <w:widowControl w:val="0"/>
      <w:autoSpaceDE w:val="0"/>
      <w:autoSpaceDN w:val="0"/>
      <w:adjustRightInd w:val="0"/>
    </w:pPr>
    <w:rPr>
      <w:rFonts w:eastAsia="Calibri"/>
      <w:sz w:val="20"/>
      <w:szCs w:val="20"/>
      <w:lang w:val="x-none" w:eastAsia="x-none"/>
    </w:rPr>
  </w:style>
  <w:style w:type="character" w:customStyle="1" w:styleId="BodyTextChar">
    <w:name w:val="Body Text Char"/>
    <w:link w:val="BodyText"/>
    <w:uiPriority w:val="99"/>
    <w:locked/>
    <w:rsid w:val="00573757"/>
    <w:rPr>
      <w:rFonts w:ascii="Times New Roman" w:hAnsi="Times New Roman" w:cs="Times New Roman"/>
    </w:rPr>
  </w:style>
  <w:style w:type="character" w:customStyle="1" w:styleId="t1">
    <w:name w:val="t1"/>
    <w:uiPriority w:val="99"/>
    <w:rsid w:val="00573757"/>
    <w:rPr>
      <w:rFonts w:ascii="Arial" w:hAnsi="Arial"/>
      <w:b/>
      <w:sz w:val="31"/>
    </w:rPr>
  </w:style>
  <w:style w:type="paragraph" w:styleId="BalloonText">
    <w:name w:val="Balloon Text"/>
    <w:basedOn w:val="Normal"/>
    <w:link w:val="BalloonTextChar"/>
    <w:autoRedefine/>
    <w:uiPriority w:val="99"/>
    <w:semiHidden/>
    <w:rsid w:val="009621B3"/>
    <w:rPr>
      <w:rFonts w:eastAsia="Calibri"/>
      <w:sz w:val="20"/>
      <w:szCs w:val="20"/>
    </w:rPr>
  </w:style>
  <w:style w:type="character" w:customStyle="1" w:styleId="BalloonTextChar">
    <w:name w:val="Balloon Text Char"/>
    <w:link w:val="BalloonText"/>
    <w:uiPriority w:val="99"/>
    <w:semiHidden/>
    <w:locked/>
    <w:rsid w:val="009621B3"/>
    <w:rPr>
      <w:rFonts w:ascii="Times New Roman" w:hAnsi="Times New Roman"/>
      <w:lang w:val="el-GR" w:eastAsia="el-GR"/>
    </w:rPr>
  </w:style>
  <w:style w:type="paragraph" w:styleId="BodyText2">
    <w:name w:val="Body Text 2"/>
    <w:basedOn w:val="Normal"/>
    <w:link w:val="BodyText2Char"/>
    <w:rsid w:val="00A40526"/>
    <w:pPr>
      <w:spacing w:after="120" w:line="480" w:lineRule="auto"/>
    </w:pPr>
  </w:style>
  <w:style w:type="character" w:customStyle="1" w:styleId="BodyText2Char">
    <w:name w:val="Body Text 2 Char"/>
    <w:link w:val="BodyText2"/>
    <w:rsid w:val="00A40526"/>
    <w:rPr>
      <w:rFonts w:ascii="Times New Roman" w:eastAsia="Times New Roman" w:hAnsi="Times New Roman"/>
      <w:sz w:val="24"/>
      <w:szCs w:val="24"/>
      <w:lang w:val="el-GR" w:eastAsia="el-GR"/>
    </w:rPr>
  </w:style>
  <w:style w:type="character" w:styleId="IntenseReference">
    <w:name w:val="Intense Reference"/>
    <w:uiPriority w:val="32"/>
    <w:qFormat/>
    <w:rsid w:val="009621B3"/>
    <w:rPr>
      <w:b/>
      <w:bCs/>
      <w:smallCaps/>
      <w:color w:val="C0504D"/>
      <w:spacing w:val="5"/>
      <w:u w:val="single"/>
    </w:rPr>
  </w:style>
  <w:style w:type="character" w:styleId="FollowedHyperlink">
    <w:name w:val="FollowedHyperlink"/>
    <w:uiPriority w:val="99"/>
    <w:semiHidden/>
    <w:unhideWhenUsed/>
    <w:rsid w:val="004E46D3"/>
    <w:rPr>
      <w:color w:val="800080"/>
      <w:u w:val="single"/>
    </w:rPr>
  </w:style>
  <w:style w:type="paragraph" w:styleId="NormalWeb">
    <w:name w:val="Normal (Web)"/>
    <w:basedOn w:val="Normal"/>
    <w:uiPriority w:val="99"/>
    <w:semiHidden/>
    <w:unhideWhenUsed/>
    <w:rsid w:val="006238A9"/>
    <w:rPr>
      <w:rFonts w:ascii="Arial" w:hAnsi="Arial" w:cs="Arial"/>
      <w:color w:val="3B7193"/>
      <w:lang w:val="en-US" w:eastAsia="en-US"/>
    </w:rPr>
  </w:style>
  <w:style w:type="character" w:styleId="Strong">
    <w:name w:val="Strong"/>
    <w:uiPriority w:val="22"/>
    <w:qFormat/>
    <w:locked/>
    <w:rsid w:val="006238A9"/>
    <w:rPr>
      <w:b/>
      <w:bCs/>
    </w:rPr>
  </w:style>
  <w:style w:type="paragraph" w:styleId="Header">
    <w:name w:val="header"/>
    <w:basedOn w:val="Normal"/>
    <w:link w:val="HeaderChar"/>
    <w:uiPriority w:val="99"/>
    <w:unhideWhenUsed/>
    <w:rsid w:val="00BD3C8B"/>
    <w:pPr>
      <w:tabs>
        <w:tab w:val="center" w:pos="4680"/>
        <w:tab w:val="right" w:pos="9360"/>
      </w:tabs>
    </w:pPr>
  </w:style>
  <w:style w:type="character" w:customStyle="1" w:styleId="HeaderChar">
    <w:name w:val="Header Char"/>
    <w:link w:val="Header"/>
    <w:uiPriority w:val="99"/>
    <w:rsid w:val="00BD3C8B"/>
    <w:rPr>
      <w:rFonts w:ascii="Times New Roman" w:eastAsia="Times New Roman" w:hAnsi="Times New Roman"/>
      <w:sz w:val="24"/>
      <w:szCs w:val="24"/>
      <w:lang w:val="el-GR" w:eastAsia="el-GR"/>
    </w:rPr>
  </w:style>
  <w:style w:type="paragraph" w:styleId="Footer">
    <w:name w:val="footer"/>
    <w:basedOn w:val="Normal"/>
    <w:link w:val="FooterChar"/>
    <w:uiPriority w:val="99"/>
    <w:unhideWhenUsed/>
    <w:rsid w:val="00BD3C8B"/>
    <w:pPr>
      <w:tabs>
        <w:tab w:val="center" w:pos="4680"/>
        <w:tab w:val="right" w:pos="9360"/>
      </w:tabs>
    </w:pPr>
  </w:style>
  <w:style w:type="character" w:customStyle="1" w:styleId="FooterChar">
    <w:name w:val="Footer Char"/>
    <w:link w:val="Footer"/>
    <w:uiPriority w:val="99"/>
    <w:rsid w:val="00BD3C8B"/>
    <w:rPr>
      <w:rFonts w:ascii="Times New Roman" w:eastAsia="Times New Roman" w:hAnsi="Times New Roman"/>
      <w:sz w:val="24"/>
      <w:szCs w:val="24"/>
      <w:lang w:val="el-GR" w:eastAsia="el-GR"/>
    </w:rPr>
  </w:style>
  <w:style w:type="paragraph" w:customStyle="1" w:styleId="MacPacTrailer">
    <w:name w:val="MacPac Trailer"/>
    <w:rsid w:val="002971CA"/>
    <w:pPr>
      <w:widowControl w:val="0"/>
      <w:spacing w:line="200" w:lineRule="exact"/>
    </w:pPr>
    <w:rPr>
      <w:rFonts w:ascii="Times New Roman" w:eastAsia="Times New Roman" w:hAnsi="Times New Roman"/>
      <w:sz w:val="16"/>
      <w:szCs w:val="22"/>
    </w:rPr>
  </w:style>
  <w:style w:type="character" w:styleId="PlaceholderText">
    <w:name w:val="Placeholder Text"/>
    <w:uiPriority w:val="99"/>
    <w:semiHidden/>
    <w:rsid w:val="00E71EE6"/>
    <w:rPr>
      <w:color w:val="808080"/>
    </w:rPr>
  </w:style>
  <w:style w:type="character" w:customStyle="1" w:styleId="zzmpTrailerItem">
    <w:name w:val="zzmpTrailerItem"/>
    <w:basedOn w:val="DefaultParagraphFont"/>
    <w:rsid w:val="002971CA"/>
    <w:rPr>
      <w:rFonts w:ascii="Times New Roman" w:hAnsi="Times New Roman" w:cs="Times New Roman"/>
      <w:b w:val="0"/>
      <w:i w:val="0"/>
      <w:caps w:val="0"/>
      <w:smallCaps w:val="0"/>
      <w:dstrike w:val="0"/>
      <w:shadow w:val="0"/>
      <w:emboss w:val="0"/>
      <w:imprint w:val="0"/>
      <w:noProof/>
      <w:vanish w:val="0"/>
      <w:spacing w:val="0"/>
      <w:position w:val="0"/>
      <w:sz w:val="16"/>
      <w:u w:val="none"/>
      <w:effect w:val="none"/>
      <w:vertAlign w:val="baseline"/>
    </w:rPr>
  </w:style>
  <w:style w:type="paragraph" w:customStyle="1" w:styleId="DraftStamp">
    <w:name w:val="Draft Stamp"/>
    <w:basedOn w:val="Normal"/>
    <w:rsid w:val="00B84854"/>
    <w:pPr>
      <w:jc w:val="center"/>
    </w:pPr>
    <w:rPr>
      <w:rFonts w:ascii="Times New Roman Bold" w:hAnsi="Times New Roman Bold" w:cs="Arial"/>
      <w:b/>
      <w:bCs/>
      <w:smallCaps/>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954555">
      <w:bodyDiv w:val="1"/>
      <w:marLeft w:val="0"/>
      <w:marRight w:val="0"/>
      <w:marTop w:val="0"/>
      <w:marBottom w:val="0"/>
      <w:divBdr>
        <w:top w:val="none" w:sz="0" w:space="0" w:color="auto"/>
        <w:left w:val="none" w:sz="0" w:space="0" w:color="auto"/>
        <w:bottom w:val="none" w:sz="0" w:space="0" w:color="auto"/>
        <w:right w:val="none" w:sz="0" w:space="0" w:color="auto"/>
      </w:divBdr>
      <w:divsChild>
        <w:div w:id="1166936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8657</CharactersWithSpaces>
  <SharedDoc>false</SharedDoc>
  <HLinks>
    <vt:vector size="18" baseType="variant">
      <vt:variant>
        <vt:i4>6488144</vt:i4>
      </vt:variant>
      <vt:variant>
        <vt:i4>6</vt:i4>
      </vt:variant>
      <vt:variant>
        <vt:i4>0</vt:i4>
      </vt:variant>
      <vt:variant>
        <vt:i4>5</vt:i4>
      </vt:variant>
      <vt:variant>
        <vt:lpwstr>mailto:enebb@optonline.net</vt:lpwstr>
      </vt:variant>
      <vt:variant>
        <vt:lpwstr/>
      </vt:variant>
      <vt:variant>
        <vt:i4>4128889</vt:i4>
      </vt:variant>
      <vt:variant>
        <vt:i4>3</vt:i4>
      </vt:variant>
      <vt:variant>
        <vt:i4>0</vt:i4>
      </vt:variant>
      <vt:variant>
        <vt:i4>5</vt:i4>
      </vt:variant>
      <vt:variant>
        <vt:lpwstr>http://www.dcontainerships.com/</vt:lpwstr>
      </vt:variant>
      <vt:variant>
        <vt:lpwstr/>
      </vt:variant>
      <vt:variant>
        <vt:i4>6422597</vt:i4>
      </vt:variant>
      <vt:variant>
        <vt:i4>0</vt:i4>
      </vt:variant>
      <vt:variant>
        <vt:i4>0</vt:i4>
      </vt:variant>
      <vt:variant>
        <vt:i4>5</vt:i4>
      </vt:variant>
      <vt:variant>
        <vt:lpwstr>mailto:izafirakis@dcontainerships.com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VonFelbinger Karla</dc:creator>
  <cp:lastModifiedBy>User</cp:lastModifiedBy>
  <cp:revision>6</cp:revision>
  <cp:lastPrinted>2020-02-28T14:50:00Z</cp:lastPrinted>
  <dcterms:created xsi:type="dcterms:W3CDTF">2020-02-28T18:42:00Z</dcterms:created>
  <dcterms:modified xsi:type="dcterms:W3CDTF">2020-02-28T20:45:00Z</dcterms:modified>
</cp:coreProperties>
</file>